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3" w:rsidRDefault="00013943" w:rsidP="00013943">
      <w:pPr>
        <w:spacing w:line="276" w:lineRule="auto"/>
        <w:ind w:left="6480"/>
        <w:jc w:val="both"/>
        <w:rPr>
          <w:rtl/>
        </w:rPr>
      </w:pPr>
      <w:r>
        <w:rPr>
          <w:rFonts w:hint="cs"/>
          <w:rtl/>
        </w:rPr>
        <w:t>תאריך: __________</w:t>
      </w:r>
    </w:p>
    <w:p w:rsidR="00013943" w:rsidRPr="00DF63C2" w:rsidRDefault="00013943" w:rsidP="00013943">
      <w:pPr>
        <w:spacing w:line="276" w:lineRule="auto"/>
        <w:jc w:val="both"/>
        <w:rPr>
          <w:rtl/>
        </w:rPr>
      </w:pPr>
      <w:r w:rsidRPr="00DF63C2">
        <w:rPr>
          <w:rFonts w:hint="cs"/>
          <w:rtl/>
        </w:rPr>
        <w:t>לכבוד</w:t>
      </w:r>
    </w:p>
    <w:p w:rsidR="00013943" w:rsidRPr="00BE14B6" w:rsidRDefault="00013943" w:rsidP="00013943">
      <w:pPr>
        <w:spacing w:line="276" w:lineRule="auto"/>
        <w:jc w:val="both"/>
        <w:rPr>
          <w:u w:val="single"/>
          <w:rtl/>
        </w:rPr>
      </w:pPr>
      <w:r>
        <w:rPr>
          <w:rFonts w:hint="cs"/>
          <w:u w:val="single"/>
          <w:rtl/>
        </w:rPr>
        <w:t>__________</w:t>
      </w:r>
    </w:p>
    <w:p w:rsidR="00013943" w:rsidRDefault="00013943" w:rsidP="00013943">
      <w:pPr>
        <w:spacing w:line="276" w:lineRule="auto"/>
        <w:jc w:val="both"/>
        <w:rPr>
          <w:rtl/>
        </w:rPr>
      </w:pPr>
    </w:p>
    <w:p w:rsidR="00013943" w:rsidRDefault="00013943" w:rsidP="00013943">
      <w:pPr>
        <w:spacing w:line="276" w:lineRule="auto"/>
        <w:jc w:val="both"/>
        <w:rPr>
          <w:rtl/>
        </w:rPr>
      </w:pPr>
      <w:r>
        <w:rPr>
          <w:rFonts w:hint="cs"/>
          <w:rtl/>
        </w:rPr>
        <w:t>עובד/ת יקר/ה,</w:t>
      </w:r>
    </w:p>
    <w:p w:rsidR="00013943" w:rsidRDefault="00013943" w:rsidP="00013943">
      <w:pPr>
        <w:spacing w:line="276" w:lineRule="auto"/>
        <w:jc w:val="center"/>
        <w:rPr>
          <w:b/>
          <w:bCs/>
          <w:rtl/>
        </w:rPr>
      </w:pPr>
      <w:r>
        <w:rPr>
          <w:b/>
          <w:bCs/>
          <w:rtl/>
        </w:rPr>
        <w:t xml:space="preserve">הנדון: </w:t>
      </w:r>
      <w:r>
        <w:rPr>
          <w:rFonts w:hint="cs"/>
          <w:b/>
          <w:bCs/>
          <w:u w:val="single"/>
          <w:rtl/>
        </w:rPr>
        <w:t>הסכם</w:t>
      </w:r>
      <w:r w:rsidRPr="005A009B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יציאה</w:t>
      </w:r>
      <w:r w:rsidRPr="005A009B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ל</w:t>
      </w:r>
      <w:r w:rsidRPr="005A009B">
        <w:rPr>
          <w:rFonts w:hint="cs"/>
          <w:b/>
          <w:bCs/>
          <w:u w:val="single"/>
          <w:rtl/>
        </w:rPr>
        <w:t>חופשה ללא תשלום</w:t>
      </w:r>
      <w:r>
        <w:rPr>
          <w:rFonts w:hint="cs"/>
          <w:b/>
          <w:bCs/>
          <w:rtl/>
        </w:rPr>
        <w:t xml:space="preserve"> </w:t>
      </w:r>
    </w:p>
    <w:p w:rsidR="00013943" w:rsidRDefault="00013943" w:rsidP="00013943">
      <w:pPr>
        <w:spacing w:line="276" w:lineRule="auto"/>
        <w:jc w:val="both"/>
        <w:rPr>
          <w:rtl/>
        </w:rPr>
      </w:pPr>
    </w:p>
    <w:p w:rsidR="00013943" w:rsidRDefault="00013943" w:rsidP="00013943">
      <w:pPr>
        <w:spacing w:line="276" w:lineRule="auto"/>
        <w:jc w:val="both"/>
        <w:rPr>
          <w:rtl/>
        </w:rPr>
      </w:pPr>
      <w:r>
        <w:rPr>
          <w:rFonts w:ascii="Tahoma" w:hAnsi="Tahoma" w:hint="cs"/>
          <w:rtl/>
        </w:rPr>
        <w:t>בהתאם להסכמות אליהן הגעת עם החברה, תצא/י לח</w:t>
      </w:r>
      <w:r>
        <w:rPr>
          <w:rFonts w:ascii="Arial" w:hAnsi="Arial" w:hint="cs"/>
          <w:rtl/>
        </w:rPr>
        <w:t xml:space="preserve">ופשה </w:t>
      </w:r>
      <w:r w:rsidRPr="009A6573">
        <w:rPr>
          <w:rFonts w:ascii="Arial" w:hAnsi="Arial"/>
          <w:rtl/>
        </w:rPr>
        <w:t>ללא תשלום (להלן</w:t>
      </w:r>
      <w:r>
        <w:rPr>
          <w:rFonts w:ascii="Arial" w:hAnsi="Arial" w:hint="cs"/>
          <w:rtl/>
        </w:rPr>
        <w:t>:</w:t>
      </w:r>
      <w:r w:rsidRPr="009A6573">
        <w:rPr>
          <w:rFonts w:ascii="Arial" w:hAnsi="Arial"/>
          <w:rtl/>
        </w:rPr>
        <w:t xml:space="preserve"> "</w:t>
      </w:r>
      <w:proofErr w:type="spellStart"/>
      <w:r>
        <w:rPr>
          <w:rFonts w:ascii="Arial" w:hAnsi="Arial" w:hint="cs"/>
          <w:b/>
          <w:bCs/>
          <w:rtl/>
        </w:rPr>
        <w:t>ה</w:t>
      </w:r>
      <w:r w:rsidRPr="00235DC4">
        <w:rPr>
          <w:rFonts w:ascii="Arial" w:hAnsi="Arial"/>
          <w:b/>
          <w:bCs/>
          <w:rtl/>
        </w:rPr>
        <w:t>חל"ת</w:t>
      </w:r>
      <w:proofErr w:type="spellEnd"/>
      <w:r w:rsidRPr="009A6573">
        <w:rPr>
          <w:rFonts w:ascii="Arial" w:hAnsi="Arial"/>
          <w:rtl/>
        </w:rPr>
        <w:t xml:space="preserve">"), </w:t>
      </w:r>
      <w:r>
        <w:rPr>
          <w:rFonts w:ascii="Arial" w:hAnsi="Arial" w:hint="cs"/>
          <w:rtl/>
        </w:rPr>
        <w:t>ב</w:t>
      </w:r>
      <w:r w:rsidRPr="009A6573">
        <w:rPr>
          <w:rFonts w:ascii="Arial" w:hAnsi="Arial"/>
          <w:rtl/>
        </w:rPr>
        <w:t xml:space="preserve">תנאים </w:t>
      </w:r>
      <w:r>
        <w:rPr>
          <w:rFonts w:ascii="Arial" w:hAnsi="Arial" w:hint="cs"/>
          <w:rtl/>
        </w:rPr>
        <w:t>הבאים</w:t>
      </w:r>
      <w:r>
        <w:rPr>
          <w:rFonts w:ascii="Arial" w:hAnsi="Arial"/>
          <w:rtl/>
        </w:rPr>
        <w:t>:</w:t>
      </w:r>
    </w:p>
    <w:p w:rsidR="00013943" w:rsidRDefault="00013943" w:rsidP="00013943">
      <w:pPr>
        <w:spacing w:line="276" w:lineRule="auto"/>
        <w:jc w:val="both"/>
        <w:rPr>
          <w:rtl/>
        </w:rPr>
      </w:pPr>
    </w:p>
    <w:p w:rsidR="00013943" w:rsidRDefault="00013943" w:rsidP="00013943">
      <w:pPr>
        <w:pStyle w:val="BlockText"/>
        <w:numPr>
          <w:ilvl w:val="0"/>
          <w:numId w:val="1"/>
        </w:numPr>
        <w:spacing w:after="240" w:line="276" w:lineRule="auto"/>
      </w:pPr>
      <w:r>
        <w:rPr>
          <w:rFonts w:ascii="Arial" w:hAnsi="Arial" w:hint="cs"/>
          <w:rtl/>
        </w:rPr>
        <w:t xml:space="preserve">תקופת </w:t>
      </w:r>
      <w:proofErr w:type="spellStart"/>
      <w:r>
        <w:rPr>
          <w:rFonts w:ascii="Arial" w:hAnsi="Arial" w:hint="cs"/>
          <w:rtl/>
        </w:rPr>
        <w:t>החל"ת</w:t>
      </w:r>
      <w:proofErr w:type="spellEnd"/>
      <w:r>
        <w:rPr>
          <w:rFonts w:ascii="Arial" w:hAnsi="Arial" w:hint="cs"/>
          <w:rtl/>
        </w:rPr>
        <w:t xml:space="preserve"> תחל ב</w:t>
      </w:r>
      <w:r w:rsidRPr="004346F0">
        <w:rPr>
          <w:rFonts w:ascii="Arial" w:hAnsi="Arial"/>
          <w:rtl/>
        </w:rPr>
        <w:t xml:space="preserve">יום </w:t>
      </w:r>
      <w:r>
        <w:rPr>
          <w:rFonts w:ascii="Arial" w:hAnsi="Arial" w:hint="cs"/>
          <w:rtl/>
        </w:rPr>
        <w:t>______</w:t>
      </w:r>
      <w:r w:rsidRPr="004346F0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ותימשך עד ליום </w:t>
      </w:r>
      <w:r w:rsidRPr="00A3545E">
        <w:rPr>
          <w:rFonts w:ascii="Arial" w:hAnsi="Arial" w:hint="cs"/>
          <w:rtl/>
        </w:rPr>
        <w:t>______.</w:t>
      </w:r>
      <w:r w:rsidRPr="00F941AE">
        <w:rPr>
          <w:rFonts w:ascii="Arial" w:hAnsi="Arial" w:hint="cs"/>
          <w:rtl/>
        </w:rPr>
        <w:t xml:space="preserve"> בקשה </w:t>
      </w:r>
      <w:r w:rsidRPr="00F941AE">
        <w:rPr>
          <w:rtl/>
        </w:rPr>
        <w:t xml:space="preserve">להארכת </w:t>
      </w:r>
      <w:proofErr w:type="spellStart"/>
      <w:r w:rsidRPr="00A010A9">
        <w:rPr>
          <w:rtl/>
        </w:rPr>
        <w:t>החל"ת</w:t>
      </w:r>
      <w:proofErr w:type="spellEnd"/>
      <w:r w:rsidRPr="00A010A9">
        <w:rPr>
          <w:rtl/>
        </w:rPr>
        <w:t xml:space="preserve"> תהיה טעונה אישור החברה בכתב. הוארכה </w:t>
      </w:r>
      <w:proofErr w:type="spellStart"/>
      <w:r w:rsidRPr="00A010A9">
        <w:rPr>
          <w:rtl/>
        </w:rPr>
        <w:t>החל"ת</w:t>
      </w:r>
      <w:proofErr w:type="spellEnd"/>
      <w:r w:rsidRPr="00A010A9">
        <w:rPr>
          <w:rtl/>
        </w:rPr>
        <w:t xml:space="preserve"> בהסכמת החברה כאמור, יחולו כל</w:t>
      </w:r>
      <w:r>
        <w:rPr>
          <w:rFonts w:hint="cs"/>
          <w:rtl/>
        </w:rPr>
        <w:t xml:space="preserve"> </w:t>
      </w:r>
      <w:r w:rsidRPr="00A010A9">
        <w:rPr>
          <w:rtl/>
        </w:rPr>
        <w:t>הוראות מסמך זה גם על התקופה המוארכת.</w:t>
      </w:r>
    </w:p>
    <w:p w:rsidR="00013943" w:rsidRPr="003632E9" w:rsidRDefault="00013943" w:rsidP="00013943">
      <w:pPr>
        <w:pStyle w:val="BlockText"/>
        <w:numPr>
          <w:ilvl w:val="0"/>
          <w:numId w:val="1"/>
        </w:numPr>
        <w:spacing w:after="240" w:line="276" w:lineRule="auto"/>
        <w:rPr>
          <w:highlight w:val="yellow"/>
          <w:rtl/>
        </w:rPr>
      </w:pPr>
      <w:r>
        <w:rPr>
          <w:rtl/>
        </w:rPr>
        <w:t xml:space="preserve">בתקופת </w:t>
      </w:r>
      <w:proofErr w:type="spellStart"/>
      <w:r>
        <w:rPr>
          <w:rtl/>
        </w:rPr>
        <w:t>החל"ת</w:t>
      </w:r>
      <w:proofErr w:type="spellEnd"/>
      <w:r>
        <w:rPr>
          <w:rtl/>
        </w:rPr>
        <w:t>, לא תהי</w:t>
      </w:r>
      <w:r>
        <w:rPr>
          <w:rFonts w:hint="cs"/>
          <w:rtl/>
        </w:rPr>
        <w:t>ה/י</w:t>
      </w:r>
      <w:r>
        <w:rPr>
          <w:rtl/>
        </w:rPr>
        <w:t xml:space="preserve"> זכאי</w:t>
      </w:r>
      <w:r>
        <w:rPr>
          <w:rFonts w:hint="cs"/>
          <w:rtl/>
        </w:rPr>
        <w:t>/ת</w:t>
      </w:r>
      <w:r>
        <w:rPr>
          <w:rtl/>
        </w:rPr>
        <w:t xml:space="preserve"> לשכר ו/או לתנאים סוציאליים והטבות כלשהן הנהוג</w:t>
      </w:r>
      <w:r>
        <w:rPr>
          <w:rFonts w:hint="cs"/>
          <w:rtl/>
        </w:rPr>
        <w:t>ים</w:t>
      </w:r>
      <w:r>
        <w:rPr>
          <w:rtl/>
        </w:rPr>
        <w:t xml:space="preserve"> לגבי עובד</w:t>
      </w:r>
      <w:r>
        <w:rPr>
          <w:rFonts w:hint="cs"/>
          <w:rtl/>
        </w:rPr>
        <w:t>/ת</w:t>
      </w:r>
      <w:r>
        <w:rPr>
          <w:rtl/>
        </w:rPr>
        <w:t xml:space="preserve"> המועסק</w:t>
      </w:r>
      <w:r>
        <w:rPr>
          <w:rFonts w:hint="cs"/>
          <w:rtl/>
        </w:rPr>
        <w:t>/ת</w:t>
      </w:r>
      <w:r>
        <w:rPr>
          <w:rtl/>
        </w:rPr>
        <w:t xml:space="preserve"> בחברה (כגון: חופשה שנתית, דמי מחלה, </w:t>
      </w:r>
      <w:r>
        <w:rPr>
          <w:rFonts w:hint="cs"/>
          <w:rtl/>
        </w:rPr>
        <w:t>הפקדות לפנסיה</w:t>
      </w:r>
      <w:r>
        <w:rPr>
          <w:rtl/>
        </w:rPr>
        <w:t>, קרן השתלמות, השתתפות בהוצאות שונות, דמי הבראה, וכו')</w:t>
      </w:r>
      <w:r>
        <w:rPr>
          <w:rFonts w:hint="cs"/>
          <w:rtl/>
        </w:rPr>
        <w:t xml:space="preserve">. תקופת </w:t>
      </w:r>
      <w:proofErr w:type="spellStart"/>
      <w:r>
        <w:rPr>
          <w:rFonts w:hint="cs"/>
          <w:rtl/>
        </w:rPr>
        <w:t>החל"ת</w:t>
      </w:r>
      <w:proofErr w:type="spellEnd"/>
      <w:r>
        <w:rPr>
          <w:rFonts w:hint="cs"/>
          <w:rtl/>
        </w:rPr>
        <w:t xml:space="preserve"> זו</w:t>
      </w:r>
      <w:r w:rsidRPr="00310BD5">
        <w:rPr>
          <w:rFonts w:hint="cs"/>
          <w:rtl/>
        </w:rPr>
        <w:t xml:space="preserve"> לא ת</w:t>
      </w:r>
      <w:r>
        <w:rPr>
          <w:rFonts w:hint="cs"/>
          <w:rtl/>
        </w:rPr>
        <w:t>י</w:t>
      </w:r>
      <w:r w:rsidRPr="00310BD5">
        <w:rPr>
          <w:rFonts w:hint="cs"/>
          <w:rtl/>
        </w:rPr>
        <w:t xml:space="preserve">חשב </w:t>
      </w:r>
      <w:proofErr w:type="spellStart"/>
      <w:r>
        <w:rPr>
          <w:rFonts w:hint="cs"/>
          <w:rtl/>
        </w:rPr>
        <w:t>כותק</w:t>
      </w:r>
      <w:proofErr w:type="spellEnd"/>
      <w:r>
        <w:rPr>
          <w:rFonts w:hint="cs"/>
          <w:rtl/>
        </w:rPr>
        <w:t xml:space="preserve"> לצורך צבירת זכויות</w:t>
      </w:r>
      <w:r w:rsidRPr="00310BD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2065AF">
        <w:rPr>
          <w:rFonts w:hint="cs"/>
          <w:highlight w:val="yellow"/>
          <w:rtl/>
        </w:rPr>
        <w:t xml:space="preserve">כמו כן, </w:t>
      </w:r>
      <w:r w:rsidRPr="002065AF">
        <w:rPr>
          <w:rFonts w:hint="cs"/>
          <w:noProof/>
          <w:highlight w:val="yellow"/>
          <w:rtl/>
        </w:rPr>
        <w:t>החברה תפסיק לשאת בתשלומים עבור מכשיר הטלפון הנייד שברשותך בתקופת החל"ת, ועליך להסדיר נושא זה במישרין מול ספק הסלולר.</w:t>
      </w:r>
      <w:r w:rsidRPr="002065AF">
        <w:rPr>
          <w:rFonts w:hint="cs"/>
          <w:highlight w:val="yellow"/>
          <w:rtl/>
        </w:rPr>
        <w:t xml:space="preserve"> </w:t>
      </w:r>
    </w:p>
    <w:p w:rsidR="00013943" w:rsidRPr="002065AF" w:rsidRDefault="00013943" w:rsidP="00013943">
      <w:pPr>
        <w:pStyle w:val="BlockText"/>
        <w:numPr>
          <w:ilvl w:val="0"/>
          <w:numId w:val="1"/>
        </w:numPr>
        <w:spacing w:after="240" w:line="276" w:lineRule="auto"/>
      </w:pPr>
      <w:r w:rsidRPr="002065AF">
        <w:rPr>
          <w:rFonts w:hint="cs"/>
          <w:rtl/>
        </w:rPr>
        <w:t xml:space="preserve">טרם תחילת תקופת </w:t>
      </w:r>
      <w:proofErr w:type="spellStart"/>
      <w:r w:rsidRPr="002065AF">
        <w:rPr>
          <w:rFonts w:hint="cs"/>
          <w:rtl/>
        </w:rPr>
        <w:t>החל"ת</w:t>
      </w:r>
      <w:proofErr w:type="spellEnd"/>
      <w:r w:rsidRPr="002065AF">
        <w:rPr>
          <w:rFonts w:hint="cs"/>
          <w:rtl/>
        </w:rPr>
        <w:t xml:space="preserve"> עליך להשיב את רכב החברה שמצוי ברשותך לידי החברה, בהתאם להנחיותיה. </w:t>
      </w:r>
    </w:p>
    <w:p w:rsidR="00013943" w:rsidRDefault="00013943" w:rsidP="00013943">
      <w:pPr>
        <w:pStyle w:val="BlockText"/>
        <w:spacing w:after="240" w:line="276" w:lineRule="auto"/>
        <w:ind w:left="360" w:firstLine="0"/>
        <w:rPr>
          <w:rtl/>
        </w:rPr>
      </w:pPr>
      <w:r w:rsidRPr="000A3EF2">
        <w:rPr>
          <w:rFonts w:hint="cs"/>
          <w:highlight w:val="yellow"/>
          <w:rtl/>
        </w:rPr>
        <w:t xml:space="preserve">או: </w:t>
      </w:r>
    </w:p>
    <w:p w:rsidR="00013943" w:rsidRPr="00192C32" w:rsidRDefault="00013943" w:rsidP="00013943">
      <w:pPr>
        <w:pStyle w:val="BlockText"/>
        <w:spacing w:after="240" w:line="276" w:lineRule="auto"/>
        <w:ind w:left="360" w:firstLine="0"/>
        <w:rPr>
          <w:b/>
          <w:bCs/>
        </w:rPr>
      </w:pPr>
      <w:r w:rsidRPr="00192C32">
        <w:rPr>
          <w:rFonts w:hint="cs"/>
          <w:rtl/>
        </w:rPr>
        <w:t xml:space="preserve">את/ה רשאי/ת לבחור אם להמשיך ולעשות שימוש ברכב החברה שמצוי ברשותך, ובמקרה כזה החברה תחייב אותך: (א) בעלות הליסינג לחברה בתקופת </w:t>
      </w:r>
      <w:proofErr w:type="spellStart"/>
      <w:r w:rsidRPr="00192C32">
        <w:rPr>
          <w:rFonts w:hint="cs"/>
          <w:rtl/>
        </w:rPr>
        <w:t>החל"ת</w:t>
      </w:r>
      <w:proofErr w:type="spellEnd"/>
      <w:r w:rsidRPr="00192C32">
        <w:rPr>
          <w:rFonts w:hint="cs"/>
          <w:rtl/>
        </w:rPr>
        <w:t xml:space="preserve">; (ב) בעלות הדלק בו תעשה שימוש בתקופת </w:t>
      </w:r>
      <w:proofErr w:type="spellStart"/>
      <w:r w:rsidRPr="00192C32">
        <w:rPr>
          <w:rFonts w:hint="cs"/>
          <w:rtl/>
        </w:rPr>
        <w:t>החל"ת</w:t>
      </w:r>
      <w:proofErr w:type="spellEnd"/>
      <w:r w:rsidRPr="00192C32">
        <w:rPr>
          <w:rFonts w:hint="cs"/>
          <w:rtl/>
        </w:rPr>
        <w:t xml:space="preserve">; (ג) במס ההכנסה שיחול עליך בגין שווי השימוש ברכב בתקופת </w:t>
      </w:r>
      <w:proofErr w:type="spellStart"/>
      <w:r w:rsidRPr="00192C32">
        <w:rPr>
          <w:rFonts w:hint="cs"/>
          <w:rtl/>
        </w:rPr>
        <w:t>החל"ת</w:t>
      </w:r>
      <w:proofErr w:type="spellEnd"/>
      <w:r w:rsidRPr="00192C32">
        <w:rPr>
          <w:rFonts w:hint="cs"/>
          <w:rtl/>
        </w:rPr>
        <w:t xml:space="preserve">, וסכומים אלה ינוכו באופן מדורג משכרך לאחר תום תקופת </w:t>
      </w:r>
      <w:proofErr w:type="spellStart"/>
      <w:r w:rsidRPr="00192C32">
        <w:rPr>
          <w:rFonts w:hint="cs"/>
          <w:rtl/>
        </w:rPr>
        <w:t>החל"ת</w:t>
      </w:r>
      <w:proofErr w:type="spellEnd"/>
      <w:r w:rsidRPr="00192C32">
        <w:rPr>
          <w:rFonts w:hint="cs"/>
          <w:rtl/>
        </w:rPr>
        <w:t xml:space="preserve"> או ינוכו מכל תשלום אחר שיגיע לך. </w:t>
      </w:r>
      <w:r w:rsidRPr="00192C32">
        <w:rPr>
          <w:rFonts w:hint="cs"/>
          <w:u w:val="single"/>
          <w:rtl/>
        </w:rPr>
        <w:t>ככל שאינך מעוניין/</w:t>
      </w:r>
      <w:proofErr w:type="spellStart"/>
      <w:r w:rsidRPr="00192C32">
        <w:rPr>
          <w:rFonts w:hint="cs"/>
          <w:u w:val="single"/>
          <w:rtl/>
        </w:rPr>
        <w:t>נת</w:t>
      </w:r>
      <w:proofErr w:type="spellEnd"/>
      <w:r w:rsidRPr="00192C32">
        <w:rPr>
          <w:rFonts w:hint="cs"/>
          <w:u w:val="single"/>
          <w:rtl/>
        </w:rPr>
        <w:t xml:space="preserve"> בהסדר זה</w:t>
      </w:r>
      <w:r w:rsidRPr="00192C32">
        <w:rPr>
          <w:rFonts w:hint="cs"/>
          <w:rtl/>
        </w:rPr>
        <w:t xml:space="preserve"> את/ה מתבקש/ת להחזיר את הרכב טרם תקופת </w:t>
      </w:r>
      <w:proofErr w:type="spellStart"/>
      <w:r w:rsidRPr="00192C32">
        <w:rPr>
          <w:rFonts w:hint="cs"/>
          <w:rtl/>
        </w:rPr>
        <w:t>החל"ת</w:t>
      </w:r>
      <w:proofErr w:type="spellEnd"/>
      <w:r w:rsidRPr="00192C32">
        <w:rPr>
          <w:rFonts w:hint="cs"/>
          <w:rtl/>
        </w:rPr>
        <w:t xml:space="preserve"> לחברה, בהתאם להנחיות החברה. אם לא תחזיר/י את הרכב תחשב/י כמי שמסכים/מה להסדר הנ"ל.</w:t>
      </w:r>
    </w:p>
    <w:p w:rsidR="00013943" w:rsidRPr="00337F8E" w:rsidRDefault="00013943" w:rsidP="00013943">
      <w:pPr>
        <w:pStyle w:val="BlockText"/>
        <w:numPr>
          <w:ilvl w:val="0"/>
          <w:numId w:val="1"/>
        </w:numPr>
        <w:spacing w:after="240" w:line="276" w:lineRule="auto"/>
        <w:rPr>
          <w:highlight w:val="yellow"/>
        </w:rPr>
      </w:pPr>
      <w:r>
        <w:rPr>
          <w:rFonts w:hint="cs"/>
          <w:rtl/>
        </w:rPr>
        <w:t xml:space="preserve">בשלב זה נשמר הכיסוי </w:t>
      </w:r>
      <w:proofErr w:type="spellStart"/>
      <w:r>
        <w:rPr>
          <w:rFonts w:hint="cs"/>
          <w:rtl/>
        </w:rPr>
        <w:t>הביטוחי</w:t>
      </w:r>
      <w:proofErr w:type="spellEnd"/>
      <w:r>
        <w:rPr>
          <w:rFonts w:hint="cs"/>
          <w:rtl/>
        </w:rPr>
        <w:t xml:space="preserve"> הפנסיוני שלך בקרן פנסיה/חברת ביטוח, אלא אם הנך </w:t>
      </w:r>
      <w:r w:rsidRPr="00464109">
        <w:rPr>
          <w:rFonts w:hint="cs"/>
          <w:rtl/>
        </w:rPr>
        <w:t xml:space="preserve">מבוטח בקרן פנסיה </w:t>
      </w:r>
      <w:r>
        <w:rPr>
          <w:rFonts w:hint="cs"/>
          <w:rtl/>
        </w:rPr>
        <w:t xml:space="preserve">ובמקרה זה עליך לפנות למבטח הפנסיוני ולהסדיר את המשך הכיסוי בתקופת </w:t>
      </w:r>
      <w:proofErr w:type="spellStart"/>
      <w:r>
        <w:rPr>
          <w:rFonts w:hint="cs"/>
          <w:rtl/>
        </w:rPr>
        <w:t>החל"ת</w:t>
      </w:r>
      <w:proofErr w:type="spellEnd"/>
      <w:r>
        <w:rPr>
          <w:rFonts w:hint="cs"/>
          <w:rtl/>
        </w:rPr>
        <w:t xml:space="preserve">. </w:t>
      </w:r>
      <w:r w:rsidRPr="00337F8E">
        <w:rPr>
          <w:rFonts w:hint="cs"/>
          <w:highlight w:val="yellow"/>
          <w:rtl/>
        </w:rPr>
        <w:t xml:space="preserve">[רלבנטי לחל"ת של עד </w:t>
      </w:r>
      <w:r>
        <w:rPr>
          <w:rFonts w:hint="cs"/>
          <w:highlight w:val="yellow"/>
          <w:rtl/>
        </w:rPr>
        <w:t>3</w:t>
      </w:r>
      <w:r w:rsidRPr="00337F8E">
        <w:rPr>
          <w:rFonts w:hint="cs"/>
          <w:highlight w:val="yellow"/>
          <w:rtl/>
        </w:rPr>
        <w:t xml:space="preserve"> חודשים]  </w:t>
      </w:r>
    </w:p>
    <w:p w:rsidR="00013943" w:rsidRDefault="00013943" w:rsidP="00013943">
      <w:pPr>
        <w:pStyle w:val="BlockText"/>
        <w:numPr>
          <w:ilvl w:val="0"/>
          <w:numId w:val="1"/>
        </w:numPr>
        <w:spacing w:after="240" w:line="276" w:lineRule="auto"/>
        <w:rPr>
          <w:rtl/>
        </w:rPr>
      </w:pPr>
      <w:r w:rsidRPr="00A010A9">
        <w:rPr>
          <w:rtl/>
        </w:rPr>
        <w:t xml:space="preserve">בתקופת </w:t>
      </w:r>
      <w:proofErr w:type="spellStart"/>
      <w:r w:rsidRPr="00A010A9">
        <w:rPr>
          <w:rtl/>
        </w:rPr>
        <w:t>החל"ת</w:t>
      </w:r>
      <w:proofErr w:type="spellEnd"/>
      <w:r w:rsidRPr="00A010A9">
        <w:rPr>
          <w:rtl/>
        </w:rPr>
        <w:t xml:space="preserve"> אינך רשאי</w:t>
      </w:r>
      <w:r>
        <w:rPr>
          <w:rFonts w:hint="cs"/>
          <w:rtl/>
        </w:rPr>
        <w:t xml:space="preserve">/ת </w:t>
      </w:r>
      <w:r w:rsidRPr="00A010A9">
        <w:rPr>
          <w:rtl/>
        </w:rPr>
        <w:t>לעסוק בכל פעילות, בין בשכר ובין שלא בשכר, העלולה לפגוע בענייני החברה</w:t>
      </w:r>
      <w:r>
        <w:rPr>
          <w:rFonts w:hint="cs"/>
          <w:rtl/>
        </w:rPr>
        <w:t xml:space="preserve"> </w:t>
      </w:r>
      <w:r w:rsidRPr="00A010A9">
        <w:rPr>
          <w:rtl/>
        </w:rPr>
        <w:t>או העלולה לגרום לחשיפת מידע סודי של החברה בפני מתחריה, בין בישראל ובין בחו"ל</w:t>
      </w:r>
      <w:r>
        <w:rPr>
          <w:rFonts w:hint="cs"/>
          <w:rtl/>
        </w:rPr>
        <w:t xml:space="preserve">. </w:t>
      </w:r>
      <w:r w:rsidRPr="00A010A9">
        <w:rPr>
          <w:rtl/>
        </w:rPr>
        <w:t>נבקשך ליידע את החברה בדבר פעילויות שבכוונתך</w:t>
      </w:r>
      <w:r>
        <w:rPr>
          <w:rtl/>
        </w:rPr>
        <w:t xml:space="preserve"> להיות קשור בהן בתקופת </w:t>
      </w:r>
      <w:proofErr w:type="spellStart"/>
      <w:r>
        <w:rPr>
          <w:rtl/>
        </w:rPr>
        <w:t>החל"ת</w:t>
      </w:r>
      <w:proofErr w:type="spellEnd"/>
      <w:r>
        <w:rPr>
          <w:rtl/>
        </w:rPr>
        <w:t xml:space="preserve"> על</w:t>
      </w:r>
      <w:r>
        <w:rPr>
          <w:rFonts w:hint="cs"/>
          <w:rtl/>
        </w:rPr>
        <w:t xml:space="preserve"> </w:t>
      </w:r>
      <w:r w:rsidRPr="00A010A9">
        <w:rPr>
          <w:rtl/>
        </w:rPr>
        <w:t>מנת שנוכל לוודא</w:t>
      </w:r>
      <w:r>
        <w:rPr>
          <w:rFonts w:hint="cs"/>
          <w:rtl/>
        </w:rPr>
        <w:t xml:space="preserve"> </w:t>
      </w:r>
      <w:r w:rsidRPr="00A010A9">
        <w:rPr>
          <w:rtl/>
        </w:rPr>
        <w:t>קיום הוראות סעיף זה.</w:t>
      </w:r>
    </w:p>
    <w:p w:rsidR="00013943" w:rsidRDefault="00013943" w:rsidP="00013943">
      <w:pPr>
        <w:pStyle w:val="BlockText"/>
        <w:numPr>
          <w:ilvl w:val="0"/>
          <w:numId w:val="1"/>
        </w:numPr>
        <w:spacing w:after="240" w:line="276" w:lineRule="auto"/>
      </w:pPr>
      <w:r>
        <w:rPr>
          <w:rFonts w:hint="cs"/>
          <w:rtl/>
        </w:rPr>
        <w:t xml:space="preserve">לתשומת ליבך, במהלך תקופת </w:t>
      </w:r>
      <w:proofErr w:type="spellStart"/>
      <w:r>
        <w:rPr>
          <w:rFonts w:hint="cs"/>
          <w:rtl/>
        </w:rPr>
        <w:t>החל"ת</w:t>
      </w:r>
      <w:proofErr w:type="spellEnd"/>
      <w:r>
        <w:rPr>
          <w:rFonts w:hint="cs"/>
          <w:rtl/>
        </w:rPr>
        <w:t xml:space="preserve"> יתכן ותהיה/תהיי זכאי/ת לקבל דמי אבטלה מהביטוח הלאומי. לצורך כך, עליך להירשם כדורש עבודה באתר האינטרנט של שירות התעסוקה בכתובת </w:t>
      </w:r>
      <w:r>
        <w:t>www.taasuka.gov.il</w:t>
      </w:r>
      <w:r>
        <w:rPr>
          <w:rFonts w:hint="cs"/>
          <w:rtl/>
        </w:rPr>
        <w:t xml:space="preserve"> ולפעול בהתאם להנחיות שירות התעסוקה והמוסד לביטוח לאומי בעניין זה.</w:t>
      </w:r>
    </w:p>
    <w:p w:rsidR="00013943" w:rsidRDefault="00013943" w:rsidP="00013943">
      <w:pPr>
        <w:pStyle w:val="BlockText"/>
        <w:numPr>
          <w:ilvl w:val="0"/>
          <w:numId w:val="1"/>
        </w:numPr>
        <w:spacing w:after="240" w:line="276" w:lineRule="auto"/>
      </w:pPr>
      <w:r w:rsidRPr="00AB5868">
        <w:rPr>
          <w:rFonts w:hint="cs"/>
          <w:rtl/>
        </w:rPr>
        <w:t xml:space="preserve">תשלומי הביטוח הלאומי שהחברה תשלם בגינך במהלך החודשיים הראשונים של תקופת </w:t>
      </w:r>
      <w:proofErr w:type="spellStart"/>
      <w:r w:rsidRPr="00AB5868">
        <w:rPr>
          <w:rFonts w:hint="cs"/>
          <w:rtl/>
        </w:rPr>
        <w:t>החל"ת</w:t>
      </w:r>
      <w:proofErr w:type="spellEnd"/>
      <w:r>
        <w:rPr>
          <w:rFonts w:hint="cs"/>
          <w:rtl/>
        </w:rPr>
        <w:t xml:space="preserve"> </w:t>
      </w:r>
      <w:r w:rsidRPr="00AB5868">
        <w:rPr>
          <w:rFonts w:hint="cs"/>
          <w:rtl/>
        </w:rPr>
        <w:t>י</w:t>
      </w:r>
      <w:r>
        <w:rPr>
          <w:rFonts w:hint="cs"/>
          <w:rtl/>
        </w:rPr>
        <w:t>נוכו</w:t>
      </w:r>
      <w:r w:rsidRPr="00AB5868">
        <w:rPr>
          <w:rFonts w:hint="cs"/>
          <w:rtl/>
        </w:rPr>
        <w:t xml:space="preserve"> משכרך </w:t>
      </w:r>
      <w:r>
        <w:rPr>
          <w:rFonts w:hint="cs"/>
          <w:rtl/>
        </w:rPr>
        <w:t xml:space="preserve">לאחר תום תקופת </w:t>
      </w:r>
      <w:proofErr w:type="spellStart"/>
      <w:r>
        <w:rPr>
          <w:rFonts w:hint="cs"/>
          <w:rtl/>
        </w:rPr>
        <w:t>החל"ת</w:t>
      </w:r>
      <w:proofErr w:type="spellEnd"/>
      <w:r>
        <w:rPr>
          <w:rFonts w:hint="cs"/>
          <w:rtl/>
        </w:rPr>
        <w:t xml:space="preserve"> או ינוכו מכל תשלום אחר שיגיע לך</w:t>
      </w:r>
      <w:r w:rsidRPr="00AB5868">
        <w:rPr>
          <w:rFonts w:hint="cs"/>
          <w:rtl/>
        </w:rPr>
        <w:t xml:space="preserve">. תשלום </w:t>
      </w:r>
      <w:r>
        <w:rPr>
          <w:rFonts w:hint="cs"/>
          <w:rtl/>
        </w:rPr>
        <w:t xml:space="preserve">דמי </w:t>
      </w:r>
      <w:r w:rsidRPr="00AB5868">
        <w:rPr>
          <w:rFonts w:hint="cs"/>
          <w:rtl/>
        </w:rPr>
        <w:t xml:space="preserve">ביטוח לאומי </w:t>
      </w:r>
      <w:r>
        <w:rPr>
          <w:rFonts w:hint="cs"/>
          <w:rtl/>
        </w:rPr>
        <w:t xml:space="preserve">לאחר התקופה הנ"ל הוא </w:t>
      </w:r>
      <w:r w:rsidRPr="00AB5868">
        <w:rPr>
          <w:rFonts w:hint="cs"/>
          <w:rtl/>
        </w:rPr>
        <w:t>באחריותך</w:t>
      </w:r>
      <w:r>
        <w:rPr>
          <w:rFonts w:hint="cs"/>
          <w:rtl/>
        </w:rPr>
        <w:t>.</w:t>
      </w:r>
    </w:p>
    <w:p w:rsidR="00013943" w:rsidRDefault="00013943" w:rsidP="00013943">
      <w:pPr>
        <w:pStyle w:val="BlockText"/>
        <w:numPr>
          <w:ilvl w:val="0"/>
          <w:numId w:val="1"/>
        </w:numPr>
        <w:spacing w:after="240" w:line="276" w:lineRule="auto"/>
      </w:pPr>
      <w:r w:rsidRPr="00A010A9">
        <w:rPr>
          <w:rtl/>
        </w:rPr>
        <w:t xml:space="preserve">עם סיום </w:t>
      </w:r>
      <w:proofErr w:type="spellStart"/>
      <w:r w:rsidRPr="00A010A9">
        <w:rPr>
          <w:rtl/>
        </w:rPr>
        <w:t>החל"ת</w:t>
      </w:r>
      <w:proofErr w:type="spellEnd"/>
      <w:r w:rsidRPr="00A010A9">
        <w:rPr>
          <w:rtl/>
        </w:rPr>
        <w:t>, תבחן החברה כמיטב יכולתה את האפשרות לשלב אותך בתפקיד מתאים בחברה. שיבוצך לעבודה יעשה על-פי שיקול דעת החברה בהתאם לכישוריך ולתפקידים הפנויים בחברה באותה עת.</w:t>
      </w:r>
      <w:r>
        <w:rPr>
          <w:rFonts w:hint="cs"/>
          <w:rtl/>
        </w:rPr>
        <w:t xml:space="preserve"> </w:t>
      </w:r>
      <w:r w:rsidRPr="00A010A9">
        <w:rPr>
          <w:rtl/>
        </w:rPr>
        <w:t>החברה תודיע לך אם נמצא על ידה תפקיד הולם. אם לא יימצא תפקיד כאמור או שלא יוסכם הדדית</w:t>
      </w:r>
      <w:r>
        <w:rPr>
          <w:rFonts w:hint="cs"/>
          <w:rtl/>
        </w:rPr>
        <w:t xml:space="preserve"> </w:t>
      </w:r>
      <w:r w:rsidRPr="00A010A9">
        <w:rPr>
          <w:rtl/>
        </w:rPr>
        <w:t xml:space="preserve">על תנאי ההעסקה תוך חודש מסיום </w:t>
      </w:r>
      <w:proofErr w:type="spellStart"/>
      <w:r w:rsidRPr="00A010A9">
        <w:rPr>
          <w:rtl/>
        </w:rPr>
        <w:t>החל"ת</w:t>
      </w:r>
      <w:proofErr w:type="spellEnd"/>
      <w:r w:rsidRPr="00A010A9">
        <w:rPr>
          <w:rtl/>
        </w:rPr>
        <w:t xml:space="preserve">, תסיים את עבודתך </w:t>
      </w:r>
      <w:r>
        <w:rPr>
          <w:rtl/>
        </w:rPr>
        <w:t>בחברה ויסתיימו יחסי עובד ומע</w:t>
      </w:r>
      <w:r>
        <w:rPr>
          <w:rFonts w:hint="cs"/>
          <w:rtl/>
        </w:rPr>
        <w:t xml:space="preserve">סיק </w:t>
      </w:r>
      <w:r w:rsidRPr="00A010A9">
        <w:rPr>
          <w:rtl/>
        </w:rPr>
        <w:t>בינך</w:t>
      </w:r>
      <w:r>
        <w:rPr>
          <w:rFonts w:hint="cs"/>
          <w:rtl/>
        </w:rPr>
        <w:t xml:space="preserve"> </w:t>
      </w:r>
      <w:r w:rsidRPr="00A010A9">
        <w:rPr>
          <w:rtl/>
        </w:rPr>
        <w:t xml:space="preserve">לבין החברה בתום אותו חודש. </w:t>
      </w:r>
    </w:p>
    <w:p w:rsidR="00013943" w:rsidRDefault="00013943" w:rsidP="00013943">
      <w:pPr>
        <w:pStyle w:val="BlockText"/>
        <w:spacing w:after="240" w:line="276" w:lineRule="auto"/>
        <w:ind w:left="360" w:firstLine="0"/>
        <w:rPr>
          <w:rtl/>
        </w:rPr>
      </w:pPr>
    </w:p>
    <w:p w:rsidR="00013943" w:rsidRDefault="00013943" w:rsidP="00013943">
      <w:pPr>
        <w:pStyle w:val="BlockText"/>
        <w:spacing w:after="240" w:line="276" w:lineRule="auto"/>
        <w:ind w:left="360" w:firstLine="0"/>
        <w:rPr>
          <w:rtl/>
        </w:rPr>
      </w:pPr>
    </w:p>
    <w:p w:rsidR="00013943" w:rsidRDefault="00013943" w:rsidP="00013943">
      <w:pPr>
        <w:pStyle w:val="BlockText"/>
        <w:spacing w:after="240" w:line="276" w:lineRule="auto"/>
        <w:ind w:left="360" w:firstLine="0"/>
        <w:rPr>
          <w:rtl/>
        </w:rPr>
      </w:pPr>
    </w:p>
    <w:p w:rsidR="00013943" w:rsidRDefault="00013943" w:rsidP="00013943">
      <w:pPr>
        <w:spacing w:line="276" w:lineRule="auto"/>
        <w:ind w:left="4320" w:firstLine="720"/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>בברכה,</w:t>
      </w:r>
    </w:p>
    <w:p w:rsidR="00013943" w:rsidRDefault="00013943" w:rsidP="00013943">
      <w:pPr>
        <w:spacing w:line="276" w:lineRule="auto"/>
        <w:ind w:left="4320" w:firstLine="720"/>
        <w:jc w:val="both"/>
        <w:rPr>
          <w:rFonts w:ascii="Arial" w:hAnsi="Arial"/>
          <w:rtl/>
        </w:rPr>
      </w:pPr>
    </w:p>
    <w:p w:rsidR="00013943" w:rsidRDefault="00013943" w:rsidP="00013943">
      <w:pPr>
        <w:spacing w:line="276" w:lineRule="auto"/>
        <w:ind w:left="4320" w:firstLine="720"/>
        <w:jc w:val="both"/>
        <w:rPr>
          <w:szCs w:val="22"/>
          <w:rtl/>
        </w:rPr>
      </w:pPr>
      <w:r>
        <w:rPr>
          <w:rFonts w:ascii="Arial" w:hAnsi="Arial" w:hint="cs"/>
          <w:rtl/>
        </w:rPr>
        <w:t>__________</w:t>
      </w:r>
    </w:p>
    <w:p w:rsidR="00013943" w:rsidRPr="003632E9" w:rsidRDefault="00013943" w:rsidP="00013943">
      <w:pPr>
        <w:spacing w:line="276" w:lineRule="auto"/>
        <w:ind w:left="4320" w:firstLine="720"/>
        <w:jc w:val="both"/>
        <w:rPr>
          <w:szCs w:val="22"/>
          <w:rtl/>
        </w:rPr>
      </w:pPr>
    </w:p>
    <w:p w:rsidR="00013943" w:rsidRDefault="00013943" w:rsidP="00013943">
      <w:pPr>
        <w:jc w:val="both"/>
        <w:rPr>
          <w:rtl/>
        </w:rPr>
      </w:pPr>
    </w:p>
    <w:p w:rsidR="00013943" w:rsidRDefault="00013943" w:rsidP="00013943">
      <w:pPr>
        <w:jc w:val="both"/>
        <w:rPr>
          <w:rtl/>
        </w:rPr>
      </w:pPr>
      <w:r>
        <w:rPr>
          <w:rFonts w:hint="cs"/>
          <w:rtl/>
        </w:rPr>
        <w:t>הריני מאשר/ת כי קראתי את האמור במסמך לעיל והנני מסכים/מה לאמור בו:</w:t>
      </w:r>
    </w:p>
    <w:p w:rsidR="00013943" w:rsidRDefault="00013943" w:rsidP="00013943">
      <w:pPr>
        <w:jc w:val="both"/>
        <w:rPr>
          <w:rtl/>
        </w:rPr>
      </w:pPr>
    </w:p>
    <w:p w:rsidR="00013943" w:rsidRDefault="00013943" w:rsidP="00013943">
      <w:pPr>
        <w:jc w:val="both"/>
        <w:rPr>
          <w:rtl/>
        </w:rPr>
      </w:pPr>
      <w:r>
        <w:rPr>
          <w:rFonts w:hint="cs"/>
          <w:rtl/>
        </w:rPr>
        <w:t>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>____________</w:t>
      </w:r>
      <w:r>
        <w:rPr>
          <w:rFonts w:hint="cs"/>
          <w:rtl/>
        </w:rPr>
        <w:tab/>
        <w:t>_____________</w:t>
      </w:r>
      <w:r>
        <w:rPr>
          <w:rFonts w:hint="cs"/>
          <w:rtl/>
        </w:rPr>
        <w:tab/>
        <w:t>___________</w:t>
      </w:r>
    </w:p>
    <w:p w:rsidR="00013943" w:rsidRPr="000C6661" w:rsidRDefault="00013943" w:rsidP="00013943">
      <w:pPr>
        <w:jc w:val="both"/>
        <w:rPr>
          <w:rtl/>
        </w:rPr>
      </w:pPr>
      <w:r>
        <w:rPr>
          <w:rFonts w:hint="cs"/>
          <w:rtl/>
        </w:rPr>
        <w:t>שם העובד/ת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ת.ז.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חתימה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תאריך</w:t>
      </w:r>
    </w:p>
    <w:p w:rsidR="00013943" w:rsidRDefault="00013943" w:rsidP="00013943"/>
    <w:p w:rsidR="006D726B" w:rsidRPr="00013943" w:rsidRDefault="006D726B" w:rsidP="00013943">
      <w:bookmarkStart w:id="0" w:name="_GoBack"/>
      <w:bookmarkEnd w:id="0"/>
    </w:p>
    <w:sectPr w:rsidR="006D726B" w:rsidRPr="00013943" w:rsidSect="001E40E8">
      <w:headerReference w:type="default" r:id="rId6"/>
      <w:headerReference w:type="first" r:id="rId7"/>
      <w:pgSz w:w="11907" w:h="16840" w:code="9"/>
      <w:pgMar w:top="851" w:right="1418" w:bottom="1021" w:left="1418" w:header="425" w:footer="720" w:gutter="0"/>
      <w:cols w:space="720"/>
      <w:titlePg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9B" w:rsidRDefault="00013943">
    <w:pPr>
      <w:pStyle w:val="Header"/>
      <w:jc w:val="center"/>
      <w:rPr>
        <w:rtl/>
      </w:rPr>
    </w:pPr>
    <w:r>
      <w:rPr>
        <w:rtl/>
      </w:rPr>
      <w:t xml:space="preserve">- </w:t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  <w:r>
      <w:rPr>
        <w:rStyle w:val="PageNumber"/>
        <w:rtl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9B" w:rsidRPr="00BE14B6" w:rsidRDefault="00013943" w:rsidP="00383610">
    <w:pPr>
      <w:pStyle w:val="Header"/>
      <w:jc w:val="right"/>
      <w:rPr>
        <w:szCs w:val="4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3FBB"/>
    <w:multiLevelType w:val="hybridMultilevel"/>
    <w:tmpl w:val="2602A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1E"/>
    <w:rsid w:val="00013943"/>
    <w:rsid w:val="00337F8E"/>
    <w:rsid w:val="003C5A4E"/>
    <w:rsid w:val="004E051E"/>
    <w:rsid w:val="0062533D"/>
    <w:rsid w:val="006D726B"/>
    <w:rsid w:val="00A3545E"/>
    <w:rsid w:val="00AA47B5"/>
    <w:rsid w:val="00B72FE3"/>
    <w:rsid w:val="00D2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E05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E051E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semiHidden/>
    <w:rsid w:val="004E051E"/>
  </w:style>
  <w:style w:type="paragraph" w:styleId="BlockText">
    <w:name w:val="Block Text"/>
    <w:basedOn w:val="Normal"/>
    <w:rsid w:val="004E051E"/>
    <w:pPr>
      <w:spacing w:line="360" w:lineRule="auto"/>
      <w:ind w:left="720" w:hanging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E05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E051E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semiHidden/>
    <w:rsid w:val="004E051E"/>
  </w:style>
  <w:style w:type="paragraph" w:styleId="BlockText">
    <w:name w:val="Block Text"/>
    <w:basedOn w:val="Normal"/>
    <w:rsid w:val="004E051E"/>
    <w:pPr>
      <w:spacing w:line="360" w:lineRule="auto"/>
      <w:ind w:left="72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</dc:creator>
  <cp:lastModifiedBy>NBA</cp:lastModifiedBy>
  <cp:revision>3</cp:revision>
  <dcterms:created xsi:type="dcterms:W3CDTF">2020-07-14T12:42:00Z</dcterms:created>
  <dcterms:modified xsi:type="dcterms:W3CDTF">2020-07-14T12:44:00Z</dcterms:modified>
</cp:coreProperties>
</file>