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01"/>
        <w:bidiVisual/>
        <w:tblW w:w="9530" w:type="dxa"/>
        <w:tblLook w:val="04A0" w:firstRow="1" w:lastRow="0" w:firstColumn="1" w:lastColumn="0" w:noHBand="0" w:noVBand="1"/>
      </w:tblPr>
      <w:tblGrid>
        <w:gridCol w:w="1025"/>
        <w:gridCol w:w="2970"/>
        <w:gridCol w:w="4259"/>
        <w:gridCol w:w="1270"/>
        <w:gridCol w:w="6"/>
      </w:tblGrid>
      <w:tr w:rsidR="00CC2986" w:rsidRPr="00453DFD" w14:paraId="4C1FA25C" w14:textId="77777777" w:rsidTr="000B7177">
        <w:trPr>
          <w:gridAfter w:val="1"/>
          <w:wAfter w:w="6" w:type="dxa"/>
          <w:trHeight w:val="858"/>
        </w:trPr>
        <w:tc>
          <w:tcPr>
            <w:tcW w:w="3995" w:type="dxa"/>
            <w:gridSpan w:val="2"/>
            <w:shd w:val="clear" w:color="auto" w:fill="auto"/>
          </w:tcPr>
          <w:p w14:paraId="310DE46A" w14:textId="77777777" w:rsidR="00CC2986" w:rsidRPr="006826BB" w:rsidRDefault="00CC2986" w:rsidP="000B7177">
            <w:pPr>
              <w:keepNext/>
              <w:widowControl w:val="0"/>
              <w:spacing w:before="0" w:after="0" w:line="240" w:lineRule="auto"/>
              <w:rPr>
                <w:b/>
                <w:bCs/>
                <w:rtl/>
              </w:rPr>
            </w:pPr>
            <w:r>
              <w:rPr>
                <w:rFonts w:hint="cs"/>
                <w:b/>
                <w:bCs/>
                <w:rtl/>
              </w:rPr>
              <w:t>בבית המשפט המחוזי</w:t>
            </w:r>
          </w:p>
          <w:p w14:paraId="7D007F69" w14:textId="77777777" w:rsidR="00CC2986" w:rsidRPr="00EF1866" w:rsidRDefault="00CC2986" w:rsidP="000B7177">
            <w:pPr>
              <w:widowControl w:val="0"/>
              <w:spacing w:before="0" w:after="0" w:line="360" w:lineRule="auto"/>
              <w:rPr>
                <w:rFonts w:ascii="David" w:hAnsi="David"/>
                <w:b/>
                <w:bCs/>
                <w:lang w:eastAsia="he-IL"/>
              </w:rPr>
            </w:pPr>
            <w:r>
              <w:rPr>
                <w:rFonts w:hint="cs"/>
                <w:b/>
                <w:bCs/>
                <w:u w:val="thick"/>
                <w:rtl/>
              </w:rPr>
              <w:t xml:space="preserve">בתל אביב </w:t>
            </w:r>
            <w:r>
              <w:rPr>
                <w:b/>
                <w:bCs/>
                <w:u w:val="thick"/>
                <w:rtl/>
              </w:rPr>
              <w:t>–</w:t>
            </w:r>
            <w:r>
              <w:rPr>
                <w:rFonts w:hint="cs"/>
                <w:b/>
                <w:bCs/>
                <w:u w:val="thick"/>
                <w:rtl/>
              </w:rPr>
              <w:t xml:space="preserve">יפו </w:t>
            </w:r>
            <w:r>
              <w:rPr>
                <w:rFonts w:ascii="David" w:hAnsi="David" w:hint="cs"/>
                <w:b/>
                <w:bCs/>
                <w:rtl/>
                <w:lang w:eastAsia="he-IL"/>
              </w:rPr>
              <w:t xml:space="preserve"> </w:t>
            </w:r>
          </w:p>
        </w:tc>
        <w:tc>
          <w:tcPr>
            <w:tcW w:w="5529" w:type="dxa"/>
            <w:gridSpan w:val="2"/>
            <w:shd w:val="clear" w:color="auto" w:fill="auto"/>
          </w:tcPr>
          <w:p w14:paraId="1724D53C" w14:textId="77777777" w:rsidR="00CC2986" w:rsidRDefault="00CC2986" w:rsidP="000B7177">
            <w:pPr>
              <w:keepNext/>
              <w:widowControl w:val="0"/>
              <w:spacing w:before="0" w:after="0" w:line="240" w:lineRule="auto"/>
              <w:jc w:val="right"/>
              <w:rPr>
                <w:b/>
                <w:bCs/>
                <w:u w:val="thick"/>
                <w:rtl/>
              </w:rPr>
            </w:pPr>
            <w:r>
              <w:rPr>
                <w:rFonts w:hint="cs"/>
                <w:b/>
                <w:bCs/>
                <w:u w:val="thick"/>
                <w:rtl/>
              </w:rPr>
              <w:t>ת"א 21746-11-22</w:t>
            </w:r>
          </w:p>
          <w:p w14:paraId="7B151C76" w14:textId="77777777" w:rsidR="00CC2986" w:rsidRPr="00CC2986" w:rsidRDefault="00CC2986" w:rsidP="000B7177">
            <w:pPr>
              <w:keepNext/>
              <w:widowControl w:val="0"/>
              <w:spacing w:before="0" w:after="0" w:line="240" w:lineRule="auto"/>
              <w:jc w:val="right"/>
              <w:rPr>
                <w:b/>
                <w:bCs/>
                <w:rtl/>
              </w:rPr>
            </w:pPr>
            <w:r w:rsidRPr="00CC2986">
              <w:rPr>
                <w:rFonts w:hint="cs"/>
                <w:b/>
                <w:bCs/>
                <w:rtl/>
              </w:rPr>
              <w:t>קבוע לדיון ליום____</w:t>
            </w:r>
          </w:p>
          <w:p w14:paraId="73F1C783" w14:textId="77777777" w:rsidR="00CC2986" w:rsidRPr="00CC2986" w:rsidRDefault="00CC2986" w:rsidP="000B7177">
            <w:pPr>
              <w:keepNext/>
              <w:widowControl w:val="0"/>
              <w:spacing w:before="0" w:after="0" w:line="240" w:lineRule="auto"/>
              <w:jc w:val="right"/>
              <w:rPr>
                <w:b/>
                <w:bCs/>
                <w:u w:val="thick"/>
                <w:rtl/>
              </w:rPr>
            </w:pPr>
            <w:r w:rsidRPr="00CC2986">
              <w:rPr>
                <w:rFonts w:hint="cs"/>
                <w:b/>
                <w:bCs/>
                <w:u w:val="thick"/>
                <w:rtl/>
              </w:rPr>
              <w:t xml:space="preserve">בפני כבוד </w:t>
            </w:r>
            <w:proofErr w:type="spellStart"/>
            <w:r w:rsidRPr="00CC2986">
              <w:rPr>
                <w:rFonts w:hint="cs"/>
                <w:b/>
                <w:bCs/>
                <w:u w:val="thick"/>
                <w:rtl/>
              </w:rPr>
              <w:t>השופט.ת</w:t>
            </w:r>
            <w:proofErr w:type="spellEnd"/>
            <w:r w:rsidRPr="00CC2986">
              <w:rPr>
                <w:rFonts w:hint="cs"/>
                <w:b/>
                <w:bCs/>
                <w:u w:val="thick"/>
                <w:rtl/>
              </w:rPr>
              <w:t xml:space="preserve"> ______ </w:t>
            </w:r>
          </w:p>
          <w:p w14:paraId="1D7FD51E" w14:textId="77777777" w:rsidR="00CC2986" w:rsidRPr="006826BB" w:rsidRDefault="00CC2986" w:rsidP="000B7177">
            <w:pPr>
              <w:keepNext/>
              <w:widowControl w:val="0"/>
              <w:spacing w:before="0" w:after="0" w:line="240" w:lineRule="auto"/>
              <w:jc w:val="right"/>
              <w:rPr>
                <w:b/>
                <w:bCs/>
                <w:u w:val="single"/>
              </w:rPr>
            </w:pPr>
          </w:p>
        </w:tc>
      </w:tr>
      <w:tr w:rsidR="00CC2986" w:rsidRPr="00453DFD" w14:paraId="08EE7D42" w14:textId="77777777" w:rsidTr="000B7177">
        <w:trPr>
          <w:trHeight w:val="896"/>
        </w:trPr>
        <w:tc>
          <w:tcPr>
            <w:tcW w:w="1025" w:type="dxa"/>
            <w:shd w:val="clear" w:color="auto" w:fill="auto"/>
          </w:tcPr>
          <w:p w14:paraId="74A481AE" w14:textId="77777777" w:rsidR="00CC2986" w:rsidRDefault="00CC2986" w:rsidP="000B7177">
            <w:pPr>
              <w:keepNext/>
              <w:widowControl w:val="0"/>
              <w:spacing w:before="0" w:after="0" w:line="240" w:lineRule="auto"/>
              <w:jc w:val="left"/>
              <w:rPr>
                <w:b/>
                <w:bCs/>
                <w:rtl/>
              </w:rPr>
            </w:pPr>
            <w:r>
              <w:rPr>
                <w:rFonts w:hint="cs"/>
                <w:b/>
                <w:bCs/>
                <w:rtl/>
              </w:rPr>
              <w:t>בעניין:</w:t>
            </w:r>
          </w:p>
        </w:tc>
        <w:tc>
          <w:tcPr>
            <w:tcW w:w="7229" w:type="dxa"/>
            <w:gridSpan w:val="2"/>
            <w:shd w:val="clear" w:color="auto" w:fill="auto"/>
          </w:tcPr>
          <w:p w14:paraId="660FDD61" w14:textId="77777777" w:rsidR="00CC2986" w:rsidRDefault="00CC2986" w:rsidP="000B7177">
            <w:pPr>
              <w:pStyle w:val="ListParagraph"/>
              <w:keepNext/>
              <w:widowControl w:val="0"/>
              <w:spacing w:before="0" w:after="0" w:line="240" w:lineRule="auto"/>
              <w:ind w:left="657"/>
              <w:rPr>
                <w:b/>
                <w:bCs/>
                <w:rtl/>
              </w:rPr>
            </w:pPr>
            <w:r>
              <w:rPr>
                <w:rFonts w:hint="cs"/>
                <w:b/>
                <w:bCs/>
                <w:rtl/>
              </w:rPr>
              <w:t>קסטרו מודל בע"מ, ח.צ. 520037649</w:t>
            </w:r>
          </w:p>
          <w:p w14:paraId="09ACC51B" w14:textId="77777777" w:rsidR="00CC2986" w:rsidRDefault="00CC2986" w:rsidP="000B7177">
            <w:pPr>
              <w:keepNext/>
              <w:widowControl w:val="0"/>
              <w:spacing w:before="0" w:after="0" w:line="240" w:lineRule="auto"/>
              <w:ind w:left="657"/>
              <w:rPr>
                <w:rtl/>
              </w:rPr>
            </w:pPr>
            <w:r>
              <w:rPr>
                <w:rFonts w:hint="cs"/>
                <w:rtl/>
              </w:rPr>
              <w:t>מרחוב אורטל ישראל 31, בת ים</w:t>
            </w:r>
          </w:p>
          <w:p w14:paraId="441261BE" w14:textId="77777777" w:rsidR="00CC2986" w:rsidRDefault="00CC2986" w:rsidP="000B7177">
            <w:pPr>
              <w:keepNext/>
              <w:widowControl w:val="0"/>
              <w:spacing w:before="0" w:after="0" w:line="240" w:lineRule="auto"/>
              <w:ind w:left="657"/>
            </w:pPr>
            <w:r>
              <w:rPr>
                <w:rFonts w:hint="cs"/>
                <w:rtl/>
              </w:rPr>
              <w:t xml:space="preserve">באמצעות ב"כ </w:t>
            </w:r>
            <w:r w:rsidRPr="008E4FD1">
              <w:rPr>
                <w:rtl/>
              </w:rPr>
              <w:t xml:space="preserve">עוה"ד </w:t>
            </w:r>
            <w:r>
              <w:rPr>
                <w:rFonts w:hint="cs"/>
                <w:rtl/>
              </w:rPr>
              <w:t xml:space="preserve">יואב </w:t>
            </w:r>
            <w:proofErr w:type="spellStart"/>
            <w:r>
              <w:rPr>
                <w:rFonts w:hint="cs"/>
                <w:rtl/>
              </w:rPr>
              <w:t>רזין</w:t>
            </w:r>
            <w:proofErr w:type="spellEnd"/>
            <w:r>
              <w:rPr>
                <w:rFonts w:hint="cs"/>
                <w:rtl/>
              </w:rPr>
              <w:t xml:space="preserve"> ו/או אסף רצון ו/או יותם אוחיון</w:t>
            </w:r>
          </w:p>
          <w:p w14:paraId="103C9410" w14:textId="77777777" w:rsidR="00CC2986" w:rsidRDefault="00CC2986" w:rsidP="000B7177">
            <w:pPr>
              <w:keepNext/>
              <w:widowControl w:val="0"/>
              <w:spacing w:before="0" w:after="0" w:line="240" w:lineRule="auto"/>
              <w:ind w:left="657"/>
              <w:rPr>
                <w:rtl/>
              </w:rPr>
            </w:pPr>
            <w:r>
              <w:rPr>
                <w:rFonts w:hint="cs"/>
                <w:rtl/>
              </w:rPr>
              <w:t>ו/או אח' ממשרד נשיץ, ברנדס, אמיר ושות', עורכי דין</w:t>
            </w:r>
          </w:p>
          <w:p w14:paraId="7F08DBB6" w14:textId="77777777" w:rsidR="00CC2986" w:rsidRDefault="00CC2986" w:rsidP="000B7177">
            <w:pPr>
              <w:keepNext/>
              <w:widowControl w:val="0"/>
              <w:spacing w:before="0" w:after="0" w:line="240" w:lineRule="auto"/>
              <w:ind w:left="657"/>
              <w:rPr>
                <w:rtl/>
              </w:rPr>
            </w:pPr>
            <w:r>
              <w:rPr>
                <w:rFonts w:hint="cs"/>
                <w:rtl/>
              </w:rPr>
              <w:t xml:space="preserve">מרחוב תובל 5, תל אביב </w:t>
            </w:r>
            <w:r>
              <w:rPr>
                <w:rtl/>
              </w:rPr>
              <w:t>–</w:t>
            </w:r>
            <w:r>
              <w:rPr>
                <w:rFonts w:hint="cs"/>
                <w:rtl/>
              </w:rPr>
              <w:t xml:space="preserve"> יפו 6789717</w:t>
            </w:r>
          </w:p>
          <w:p w14:paraId="11E1D446" w14:textId="77777777" w:rsidR="00CC2986" w:rsidRDefault="00CC2986" w:rsidP="000B7177">
            <w:pPr>
              <w:keepNext/>
              <w:widowControl w:val="0"/>
              <w:spacing w:before="0" w:after="0" w:line="240" w:lineRule="auto"/>
              <w:ind w:left="657"/>
              <w:rPr>
                <w:rtl/>
              </w:rPr>
            </w:pPr>
            <w:r>
              <w:rPr>
                <w:rFonts w:hint="cs"/>
                <w:rtl/>
              </w:rPr>
              <w:t>טלפון: 03-6235000; פקס: 03-6235005</w:t>
            </w:r>
          </w:p>
          <w:p w14:paraId="1F993E59" w14:textId="77777777" w:rsidR="00CC2986" w:rsidRPr="00DD4A80" w:rsidRDefault="00CC2986" w:rsidP="000B7177">
            <w:pPr>
              <w:keepNext/>
              <w:widowControl w:val="0"/>
              <w:spacing w:before="0" w:after="0" w:line="240" w:lineRule="auto"/>
              <w:ind w:left="657"/>
              <w:rPr>
                <w:rtl/>
              </w:rPr>
            </w:pPr>
            <w:r>
              <w:rPr>
                <w:rFonts w:hint="cs"/>
                <w:rtl/>
              </w:rPr>
              <w:t xml:space="preserve">כתובת דואר אלקטרוני: </w:t>
            </w:r>
            <w:hyperlink r:id="rId9" w:history="1">
              <w:r w:rsidRPr="00E31955">
                <w:rPr>
                  <w:rStyle w:val="Hyperlink"/>
                </w:rPr>
                <w:t>aratzon@nblaw.com</w:t>
              </w:r>
            </w:hyperlink>
          </w:p>
        </w:tc>
        <w:tc>
          <w:tcPr>
            <w:tcW w:w="1276" w:type="dxa"/>
            <w:gridSpan w:val="2"/>
            <w:shd w:val="clear" w:color="auto" w:fill="auto"/>
            <w:vAlign w:val="bottom"/>
          </w:tcPr>
          <w:p w14:paraId="54F9A9A8" w14:textId="77777777" w:rsidR="00CC2986" w:rsidRPr="004A7327" w:rsidRDefault="00CC2986" w:rsidP="000B7177">
            <w:pPr>
              <w:keepNext/>
              <w:widowControl w:val="0"/>
              <w:spacing w:before="0" w:after="0" w:line="240" w:lineRule="auto"/>
              <w:jc w:val="right"/>
              <w:rPr>
                <w:b/>
                <w:bCs/>
                <w:u w:val="thick"/>
                <w:rtl/>
              </w:rPr>
            </w:pPr>
            <w:proofErr w:type="spellStart"/>
            <w:r>
              <w:rPr>
                <w:rFonts w:hint="cs"/>
                <w:b/>
                <w:bCs/>
                <w:u w:val="thick"/>
                <w:rtl/>
              </w:rPr>
              <w:t>התובע.ת</w:t>
            </w:r>
            <w:proofErr w:type="spellEnd"/>
          </w:p>
        </w:tc>
      </w:tr>
      <w:tr w:rsidR="00CC2986" w:rsidRPr="00453DFD" w14:paraId="2D84465D" w14:textId="77777777" w:rsidTr="000B7177">
        <w:trPr>
          <w:trHeight w:val="480"/>
        </w:trPr>
        <w:tc>
          <w:tcPr>
            <w:tcW w:w="1025" w:type="dxa"/>
            <w:shd w:val="clear" w:color="auto" w:fill="auto"/>
          </w:tcPr>
          <w:p w14:paraId="4047FDAE" w14:textId="77777777" w:rsidR="00CC2986" w:rsidRDefault="00CC2986" w:rsidP="000B7177">
            <w:pPr>
              <w:keepNext/>
              <w:widowControl w:val="0"/>
              <w:spacing w:before="0" w:after="0" w:line="240" w:lineRule="auto"/>
              <w:jc w:val="left"/>
              <w:rPr>
                <w:b/>
                <w:bCs/>
                <w:rtl/>
              </w:rPr>
            </w:pPr>
          </w:p>
        </w:tc>
        <w:tc>
          <w:tcPr>
            <w:tcW w:w="7229" w:type="dxa"/>
            <w:gridSpan w:val="2"/>
            <w:shd w:val="clear" w:color="auto" w:fill="auto"/>
          </w:tcPr>
          <w:p w14:paraId="24DBD899" w14:textId="77777777" w:rsidR="00CC2986" w:rsidRDefault="00CC2986" w:rsidP="000B7177">
            <w:pPr>
              <w:pStyle w:val="ListParagraph"/>
              <w:keepNext/>
              <w:widowControl w:val="0"/>
              <w:numPr>
                <w:ilvl w:val="0"/>
                <w:numId w:val="19"/>
              </w:numPr>
              <w:spacing w:before="0" w:after="0" w:line="240" w:lineRule="auto"/>
              <w:rPr>
                <w:b/>
                <w:bCs/>
                <w:rtl/>
              </w:rPr>
            </w:pPr>
            <w:r>
              <w:rPr>
                <w:rFonts w:hint="cs"/>
                <w:b/>
                <w:bCs/>
                <w:spacing w:val="60"/>
                <w:rtl/>
              </w:rPr>
              <w:t>נגד-</w:t>
            </w:r>
          </w:p>
        </w:tc>
        <w:tc>
          <w:tcPr>
            <w:tcW w:w="1276" w:type="dxa"/>
            <w:gridSpan w:val="2"/>
            <w:shd w:val="clear" w:color="auto" w:fill="auto"/>
            <w:vAlign w:val="bottom"/>
          </w:tcPr>
          <w:p w14:paraId="21113E00" w14:textId="77777777" w:rsidR="00CC2986" w:rsidRDefault="00CC2986" w:rsidP="000B7177">
            <w:pPr>
              <w:keepNext/>
              <w:widowControl w:val="0"/>
              <w:spacing w:before="0" w:after="0" w:line="240" w:lineRule="auto"/>
              <w:jc w:val="right"/>
              <w:rPr>
                <w:b/>
                <w:bCs/>
                <w:u w:val="single"/>
                <w:rtl/>
              </w:rPr>
            </w:pPr>
          </w:p>
        </w:tc>
      </w:tr>
      <w:tr w:rsidR="00CC2986" w:rsidRPr="00453DFD" w14:paraId="375D78EF" w14:textId="77777777" w:rsidTr="000B7177">
        <w:trPr>
          <w:trHeight w:val="1005"/>
        </w:trPr>
        <w:tc>
          <w:tcPr>
            <w:tcW w:w="1025" w:type="dxa"/>
            <w:shd w:val="clear" w:color="auto" w:fill="auto"/>
          </w:tcPr>
          <w:p w14:paraId="468C38BF" w14:textId="77777777" w:rsidR="00CC2986" w:rsidRPr="00453DFD" w:rsidRDefault="00CC2986" w:rsidP="000B7177">
            <w:pPr>
              <w:keepNext/>
              <w:widowControl w:val="0"/>
              <w:spacing w:before="0" w:after="0" w:line="240" w:lineRule="auto"/>
              <w:rPr>
                <w:b/>
                <w:bCs/>
                <w:rtl/>
              </w:rPr>
            </w:pPr>
          </w:p>
        </w:tc>
        <w:tc>
          <w:tcPr>
            <w:tcW w:w="7229" w:type="dxa"/>
            <w:gridSpan w:val="2"/>
            <w:shd w:val="clear" w:color="auto" w:fill="auto"/>
          </w:tcPr>
          <w:p w14:paraId="0C69E4DC" w14:textId="77777777" w:rsidR="00CC2986" w:rsidRDefault="00CC2986" w:rsidP="00CC2986">
            <w:pPr>
              <w:pStyle w:val="ListParagraph"/>
              <w:keepNext/>
              <w:widowControl w:val="0"/>
              <w:spacing w:before="0" w:after="0" w:line="240" w:lineRule="auto"/>
              <w:ind w:left="662"/>
              <w:contextualSpacing w:val="0"/>
              <w:rPr>
                <w:b/>
                <w:bCs/>
              </w:rPr>
            </w:pPr>
            <w:r>
              <w:rPr>
                <w:rFonts w:hint="cs"/>
                <w:b/>
                <w:bCs/>
                <w:rtl/>
              </w:rPr>
              <w:t>______</w:t>
            </w:r>
          </w:p>
          <w:p w14:paraId="557D8DDC" w14:textId="77777777" w:rsidR="00CC2986" w:rsidRDefault="00CC2986" w:rsidP="00CC2986">
            <w:pPr>
              <w:pStyle w:val="ListParagraph"/>
              <w:keepNext/>
              <w:widowControl w:val="0"/>
              <w:spacing w:before="0" w:after="0" w:line="240" w:lineRule="auto"/>
              <w:ind w:left="662"/>
              <w:contextualSpacing w:val="0"/>
              <w:rPr>
                <w:rtl/>
              </w:rPr>
            </w:pPr>
            <w:r>
              <w:rPr>
                <w:rFonts w:hint="cs"/>
                <w:rtl/>
              </w:rPr>
              <w:t>מרחוב ______</w:t>
            </w:r>
          </w:p>
          <w:p w14:paraId="4CB804C4" w14:textId="77777777" w:rsidR="00CC2986" w:rsidRDefault="00CC2986" w:rsidP="00CC2986">
            <w:pPr>
              <w:pStyle w:val="ListParagraph"/>
              <w:keepNext/>
              <w:widowControl w:val="0"/>
              <w:spacing w:before="0" w:after="0" w:line="240" w:lineRule="auto"/>
              <w:ind w:left="662"/>
              <w:contextualSpacing w:val="0"/>
              <w:rPr>
                <w:rtl/>
              </w:rPr>
            </w:pPr>
            <w:r>
              <w:rPr>
                <w:rFonts w:hint="cs"/>
                <w:rtl/>
              </w:rPr>
              <w:t>כולם באמצעות ב"כ עוה"ד ע______</w:t>
            </w:r>
          </w:p>
          <w:p w14:paraId="4A9BB6DC" w14:textId="77777777" w:rsidR="00CC2986" w:rsidRDefault="00CC2986" w:rsidP="00CC2986">
            <w:pPr>
              <w:pStyle w:val="ListParagraph"/>
              <w:keepNext/>
              <w:widowControl w:val="0"/>
              <w:spacing w:before="0" w:after="0" w:line="240" w:lineRule="auto"/>
              <w:ind w:left="662"/>
              <w:contextualSpacing w:val="0"/>
              <w:rPr>
                <w:rtl/>
              </w:rPr>
            </w:pPr>
            <w:r>
              <w:rPr>
                <w:rFonts w:hint="cs"/>
                <w:rtl/>
              </w:rPr>
              <w:t xml:space="preserve"> ממשרד ו______</w:t>
            </w:r>
          </w:p>
          <w:p w14:paraId="52C2DFBA" w14:textId="77777777" w:rsidR="00CC2986" w:rsidRDefault="00CC2986" w:rsidP="00CC2986">
            <w:pPr>
              <w:pStyle w:val="ListParagraph"/>
              <w:keepNext/>
              <w:widowControl w:val="0"/>
              <w:spacing w:before="0" w:after="0" w:line="240" w:lineRule="auto"/>
              <w:ind w:left="662"/>
              <w:contextualSpacing w:val="0"/>
              <w:rPr>
                <w:rtl/>
              </w:rPr>
            </w:pPr>
            <w:r>
              <w:rPr>
                <w:rFonts w:hint="cs"/>
                <w:rtl/>
              </w:rPr>
              <w:t>מרחוב ______, תל אביב 6492103</w:t>
            </w:r>
          </w:p>
          <w:p w14:paraId="190DB931" w14:textId="77777777" w:rsidR="00CC2986" w:rsidRDefault="00CC2986" w:rsidP="00CC2986">
            <w:pPr>
              <w:pStyle w:val="ListParagraph"/>
              <w:keepNext/>
              <w:widowControl w:val="0"/>
              <w:spacing w:before="0" w:after="0" w:line="240" w:lineRule="auto"/>
              <w:ind w:left="662"/>
              <w:contextualSpacing w:val="0"/>
              <w:rPr>
                <w:rtl/>
              </w:rPr>
            </w:pPr>
            <w:r>
              <w:rPr>
                <w:rFonts w:hint="cs"/>
                <w:rtl/>
              </w:rPr>
              <w:t>טלפון:_____; פקס:______</w:t>
            </w:r>
          </w:p>
          <w:p w14:paraId="3E863F61" w14:textId="77777777" w:rsidR="00CC2986" w:rsidRPr="007111EE" w:rsidRDefault="00CC2986" w:rsidP="00CC2986">
            <w:pPr>
              <w:pStyle w:val="ListParagraph"/>
              <w:keepNext/>
              <w:widowControl w:val="0"/>
              <w:spacing w:before="0" w:after="0" w:line="240" w:lineRule="auto"/>
              <w:ind w:left="662"/>
              <w:contextualSpacing w:val="0"/>
              <w:rPr>
                <w:rtl/>
              </w:rPr>
            </w:pPr>
            <w:r>
              <w:rPr>
                <w:rFonts w:hint="cs"/>
                <w:rtl/>
              </w:rPr>
              <w:t>דוא"ל:________</w:t>
            </w:r>
          </w:p>
        </w:tc>
        <w:tc>
          <w:tcPr>
            <w:tcW w:w="1276" w:type="dxa"/>
            <w:gridSpan w:val="2"/>
            <w:shd w:val="clear" w:color="auto" w:fill="auto"/>
            <w:vAlign w:val="bottom"/>
          </w:tcPr>
          <w:p w14:paraId="3F3A3704" w14:textId="77777777" w:rsidR="00CC2986" w:rsidRPr="004A7327" w:rsidRDefault="00CC2986" w:rsidP="000B7177">
            <w:pPr>
              <w:keepNext/>
              <w:widowControl w:val="0"/>
              <w:spacing w:before="0" w:after="0" w:line="240" w:lineRule="auto"/>
              <w:jc w:val="right"/>
              <w:rPr>
                <w:bCs/>
                <w:u w:val="thick"/>
              </w:rPr>
            </w:pPr>
            <w:r>
              <w:rPr>
                <w:rFonts w:hint="cs"/>
                <w:bCs/>
                <w:u w:val="thick"/>
                <w:rtl/>
              </w:rPr>
              <w:t>הנתבע.ת</w:t>
            </w:r>
          </w:p>
        </w:tc>
      </w:tr>
    </w:tbl>
    <w:p w14:paraId="17F5328E" w14:textId="77777777" w:rsidR="00CC2986" w:rsidRPr="00021A7A" w:rsidRDefault="00CC2986" w:rsidP="00CC2986">
      <w:pPr>
        <w:keepLines/>
        <w:bidi w:val="0"/>
        <w:spacing w:after="0" w:line="240" w:lineRule="auto"/>
        <w:ind w:left="-58"/>
        <w:rPr>
          <w:u w:val="thick"/>
          <w:rtl/>
        </w:rPr>
      </w:pPr>
    </w:p>
    <w:p w14:paraId="34A1413C" w14:textId="77777777" w:rsidR="00CC2986" w:rsidRPr="00CC2986" w:rsidRDefault="00792796" w:rsidP="00CC2986">
      <w:pPr>
        <w:pStyle w:val="ListParagraph"/>
        <w:spacing w:before="0" w:after="120" w:line="360" w:lineRule="auto"/>
        <w:ind w:left="357"/>
        <w:contextualSpacing w:val="0"/>
        <w:rPr>
          <w:highlight w:val="yellow"/>
          <w:rtl/>
        </w:rPr>
      </w:pPr>
      <w:r>
        <w:rPr>
          <w:rFonts w:hint="cs"/>
          <w:b/>
          <w:bCs/>
          <w:sz w:val="40"/>
          <w:szCs w:val="40"/>
          <w:u w:val="single"/>
          <w:rtl/>
        </w:rPr>
        <w:t>כתב תשובה</w:t>
      </w:r>
      <w:r w:rsidR="00CC2986">
        <w:rPr>
          <w:rFonts w:hint="cs"/>
          <w:b/>
          <w:bCs/>
          <w:sz w:val="40"/>
          <w:szCs w:val="40"/>
          <w:u w:val="single"/>
          <w:rtl/>
        </w:rPr>
        <w:t xml:space="preserve"> - </w:t>
      </w:r>
      <w:r w:rsidR="00CC2986" w:rsidRPr="00CC2986">
        <w:rPr>
          <w:rFonts w:hint="cs"/>
          <w:highlight w:val="yellow"/>
          <w:rtl/>
        </w:rPr>
        <w:t>תו</w:t>
      </w:r>
      <w:r w:rsidR="00CC2986" w:rsidRPr="00CC2986">
        <w:rPr>
          <w:highlight w:val="yellow"/>
          <w:rtl/>
        </w:rPr>
        <w:t>בע רשאי להגיש כתב תשובה לכתב ההגנה בתוך ארבעה עשר ימים מיום שהומצא לו כתב ההגנה; כתב תשובה לא יכלול נימוק תביעה חדש או כל טענה שאינה מתיישבת עם טענותיו הקודמות של בעל דין; לא הגיש התובע כתב תשובה יראו אותו כמכחיש את כל הטענות שנטענו בכתב ההגנה, ובלבד שהתובע לא הודה בהן במפורש</w:t>
      </w:r>
      <w:r w:rsidR="00CC2986" w:rsidRPr="00CC2986">
        <w:rPr>
          <w:highlight w:val="yellow"/>
        </w:rPr>
        <w:t>.</w:t>
      </w:r>
    </w:p>
    <w:p w14:paraId="295077DC" w14:textId="77777777" w:rsidR="001F0549" w:rsidRPr="00CC2986" w:rsidRDefault="00CC2986" w:rsidP="00CC2986">
      <w:pPr>
        <w:pStyle w:val="ListParagraph"/>
        <w:spacing w:before="0" w:after="120" w:line="360" w:lineRule="auto"/>
        <w:ind w:left="357"/>
        <w:contextualSpacing w:val="0"/>
        <w:rPr>
          <w:rtl/>
        </w:rPr>
      </w:pPr>
      <w:r w:rsidRPr="00CC2986">
        <w:rPr>
          <w:highlight w:val="yellow"/>
          <w:rtl/>
        </w:rPr>
        <w:t>היקפו של כתב התשובה לא יעלה על שלושה עמודים, לא כולל הכותרת</w:t>
      </w:r>
      <w:r w:rsidRPr="00CC2986">
        <w:rPr>
          <w:highlight w:val="yellow"/>
        </w:rPr>
        <w:t>.</w:t>
      </w:r>
    </w:p>
    <w:p w14:paraId="0F12FD54" w14:textId="77777777" w:rsidR="00DD25E6" w:rsidRDefault="00792796" w:rsidP="00CC2986">
      <w:pPr>
        <w:spacing w:before="0" w:line="360" w:lineRule="auto"/>
        <w:rPr>
          <w:rtl/>
        </w:rPr>
      </w:pPr>
      <w:r>
        <w:rPr>
          <w:rFonts w:hint="cs"/>
          <w:rtl/>
        </w:rPr>
        <w:t>בהתאם לתקנה 18 לתקנות סדר הדין האזרחי, התשע"ט-2018 (להלן: "</w:t>
      </w:r>
      <w:r w:rsidRPr="006A0844">
        <w:rPr>
          <w:rFonts w:hint="cs"/>
          <w:b/>
          <w:bCs/>
          <w:rtl/>
        </w:rPr>
        <w:t>התקנות</w:t>
      </w:r>
      <w:r>
        <w:rPr>
          <w:rFonts w:hint="cs"/>
          <w:rtl/>
        </w:rPr>
        <w:t>"), מתכבדת התובעת</w:t>
      </w:r>
      <w:r w:rsidR="00CC2986">
        <w:rPr>
          <w:rFonts w:hint="cs"/>
          <w:rtl/>
        </w:rPr>
        <w:t>________</w:t>
      </w:r>
      <w:r>
        <w:rPr>
          <w:rFonts w:hint="cs"/>
          <w:rtl/>
        </w:rPr>
        <w:t xml:space="preserve"> (להלן: "</w:t>
      </w:r>
      <w:r w:rsidRPr="006A0844">
        <w:rPr>
          <w:rFonts w:hint="cs"/>
          <w:b/>
          <w:bCs/>
          <w:rtl/>
        </w:rPr>
        <w:t>התובעת</w:t>
      </w:r>
      <w:r>
        <w:rPr>
          <w:rFonts w:hint="cs"/>
          <w:rtl/>
        </w:rPr>
        <w:t xml:space="preserve">"), להגיש כתב תשובתה לכתב ההגנה שהוגש מטעם </w:t>
      </w:r>
      <w:r w:rsidR="00CC2986">
        <w:rPr>
          <w:rFonts w:hint="cs"/>
          <w:rtl/>
        </w:rPr>
        <w:t>הנתבעת</w:t>
      </w:r>
      <w:r>
        <w:rPr>
          <w:rFonts w:hint="cs"/>
          <w:rtl/>
        </w:rPr>
        <w:t xml:space="preserve"> שבכותרת.</w:t>
      </w:r>
    </w:p>
    <w:p w14:paraId="668D4127" w14:textId="77777777" w:rsidR="005773AB" w:rsidRDefault="005773AB" w:rsidP="005773AB">
      <w:pPr>
        <w:spacing w:before="0" w:line="360" w:lineRule="auto"/>
      </w:pPr>
      <w:r>
        <w:rPr>
          <w:rFonts w:hint="cs"/>
          <w:rtl/>
        </w:rPr>
        <w:t>למען הסר ספק, כל הטענות המופיעות בכתב ההגנה מטעם הנתבעים מוכחשות, אלא אם כן התובעת מודה בהן במפורש בכתב התביעה או בכתב תשובה זה.</w:t>
      </w:r>
    </w:p>
    <w:p w14:paraId="54095380" w14:textId="77777777" w:rsidR="005773AB" w:rsidRDefault="005773AB" w:rsidP="005773AB">
      <w:pPr>
        <w:spacing w:before="0" w:line="360" w:lineRule="auto"/>
      </w:pPr>
      <w:r>
        <w:rPr>
          <w:rFonts w:hint="cs"/>
          <w:rtl/>
        </w:rPr>
        <w:t>אין בהעלאת טענה או עובדה כלשהי בכתב תשובה זה כדי להעביר את נטל השכנוע או את נטל הראיה לשכמה של התובעת בכל עניין שבו מוטל הנטל על הנתבעים.</w:t>
      </w:r>
    </w:p>
    <w:p w14:paraId="04D549A5" w14:textId="77777777" w:rsidR="005773AB" w:rsidRDefault="005773AB" w:rsidP="005773AB">
      <w:pPr>
        <w:spacing w:before="0" w:line="360" w:lineRule="auto"/>
      </w:pPr>
      <w:r>
        <w:rPr>
          <w:rFonts w:hint="cs"/>
          <w:rtl/>
        </w:rPr>
        <w:t>כל הטענות בכתב תשובה זה נטענות לחלופין או במצטבר, הכל לפי הקשר הדברים ובהמשך למפורט והנטען בכתב התביעה, וכל ההגדרות והמונחים הם בהתאם לכתב התביעה.</w:t>
      </w:r>
    </w:p>
    <w:p w14:paraId="0576E0E3" w14:textId="77777777" w:rsidR="005773AB" w:rsidRPr="005773AB" w:rsidRDefault="005773AB" w:rsidP="005773AB">
      <w:pPr>
        <w:spacing w:before="0" w:line="360" w:lineRule="auto"/>
        <w:rPr>
          <w:rtl/>
        </w:rPr>
      </w:pPr>
      <w:r>
        <w:rPr>
          <w:rFonts w:hint="cs"/>
          <w:rtl/>
        </w:rPr>
        <w:t>לצורך הנוחות, הגדרת הנתבעים</w:t>
      </w:r>
      <w:r>
        <w:t xml:space="preserve"> </w:t>
      </w:r>
      <w:r>
        <w:rPr>
          <w:rFonts w:hint="cs"/>
          <w:rtl/>
        </w:rPr>
        <w:t>והצדדים תהיה כפי שכונו בכתב התביעה.</w:t>
      </w:r>
    </w:p>
    <w:p w14:paraId="3C9E22CE" w14:textId="77777777" w:rsidR="00792796" w:rsidRDefault="00792796" w:rsidP="006A0844">
      <w:pPr>
        <w:spacing w:before="0" w:line="360" w:lineRule="auto"/>
        <w:rPr>
          <w:rtl/>
        </w:rPr>
      </w:pPr>
      <w:r>
        <w:rPr>
          <w:rFonts w:hint="cs"/>
          <w:rtl/>
        </w:rPr>
        <w:t xml:space="preserve">על בסיס האמור בכתב התביעה ובכתב תשובה זה, מתבקש בית המשפט הנכבד </w:t>
      </w:r>
      <w:r>
        <w:rPr>
          <w:rFonts w:hint="cs"/>
          <w:b/>
          <w:bCs/>
          <w:rtl/>
        </w:rPr>
        <w:t xml:space="preserve">לקבל </w:t>
      </w:r>
      <w:r>
        <w:rPr>
          <w:rFonts w:hint="cs"/>
          <w:rtl/>
        </w:rPr>
        <w:t>את התביעה במלואה, ולחייב את הנתבעים</w:t>
      </w:r>
      <w:r w:rsidR="006A0844">
        <w:rPr>
          <w:rFonts w:hint="cs"/>
          <w:rtl/>
        </w:rPr>
        <w:t xml:space="preserve"> בהוצאות בגין הגשת תביעה זו, לרבות שכר טרחת עורכי-דין בצירוף מע"מ כדין.</w:t>
      </w:r>
    </w:p>
    <w:p w14:paraId="19AA1779" w14:textId="77777777" w:rsidR="005773AB" w:rsidRDefault="005773AB" w:rsidP="005773AB">
      <w:pPr>
        <w:spacing w:before="0" w:after="120" w:line="360" w:lineRule="auto"/>
        <w:rPr>
          <w:rtl/>
        </w:rPr>
      </w:pPr>
      <w:r>
        <w:rPr>
          <w:rFonts w:hint="cs"/>
          <w:rtl/>
        </w:rPr>
        <w:t>ההדגשות אינן במקור, אלא אם נאמר אחרת.</w:t>
      </w:r>
    </w:p>
    <w:p w14:paraId="2D53403E" w14:textId="77777777" w:rsidR="006A0844" w:rsidRDefault="00CC2986" w:rsidP="00CC2986">
      <w:pPr>
        <w:widowControl w:val="0"/>
        <w:tabs>
          <w:tab w:val="left" w:pos="6658"/>
          <w:tab w:val="left" w:pos="6770"/>
        </w:tabs>
        <w:spacing w:before="0" w:after="0" w:line="360" w:lineRule="auto"/>
        <w:jc w:val="left"/>
        <w:rPr>
          <w:rtl/>
        </w:rPr>
      </w:pPr>
      <w:r>
        <w:rPr>
          <w:rtl/>
        </w:rPr>
        <w:tab/>
      </w:r>
    </w:p>
    <w:tbl>
      <w:tblPr>
        <w:tblStyle w:val="TableGrid"/>
        <w:bidiVisual/>
        <w:tblW w:w="36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345"/>
        <w:gridCol w:w="2197"/>
        <w:gridCol w:w="345"/>
        <w:gridCol w:w="2152"/>
      </w:tblGrid>
      <w:tr w:rsidR="006A0844" w:rsidRPr="00B05B51" w14:paraId="401253AD" w14:textId="77777777" w:rsidTr="006A0844">
        <w:trPr>
          <w:jc w:val="center"/>
        </w:trPr>
        <w:tc>
          <w:tcPr>
            <w:tcW w:w="1438" w:type="pct"/>
            <w:tcBorders>
              <w:top w:val="single" w:sz="4" w:space="0" w:color="auto"/>
            </w:tcBorders>
          </w:tcPr>
          <w:p w14:paraId="6DD468B5" w14:textId="77777777" w:rsidR="006A0844" w:rsidRPr="00B05B51" w:rsidRDefault="006A0844" w:rsidP="006A0844">
            <w:pPr>
              <w:spacing w:line="360" w:lineRule="auto"/>
              <w:jc w:val="center"/>
              <w:rPr>
                <w:rFonts w:ascii="David" w:hAnsi="David"/>
                <w:rtl/>
              </w:rPr>
            </w:pPr>
            <w:r w:rsidRPr="00B05B51">
              <w:rPr>
                <w:rFonts w:ascii="David" w:hAnsi="David"/>
                <w:rtl/>
              </w:rPr>
              <w:t>יואב רזין, עו"ד</w:t>
            </w:r>
          </w:p>
        </w:tc>
        <w:tc>
          <w:tcPr>
            <w:tcW w:w="244" w:type="pct"/>
          </w:tcPr>
          <w:p w14:paraId="08C1CDF6" w14:textId="77777777" w:rsidR="006A0844" w:rsidRPr="00B05B51" w:rsidRDefault="006A0844" w:rsidP="006A0844">
            <w:pPr>
              <w:spacing w:line="360" w:lineRule="auto"/>
              <w:jc w:val="center"/>
              <w:rPr>
                <w:rFonts w:ascii="David" w:hAnsi="David"/>
                <w:rtl/>
              </w:rPr>
            </w:pPr>
          </w:p>
        </w:tc>
        <w:tc>
          <w:tcPr>
            <w:tcW w:w="1553" w:type="pct"/>
            <w:tcBorders>
              <w:top w:val="single" w:sz="4" w:space="0" w:color="auto"/>
            </w:tcBorders>
          </w:tcPr>
          <w:p w14:paraId="0E07008E" w14:textId="77777777" w:rsidR="006A0844" w:rsidRPr="00B05B51" w:rsidRDefault="006A0844" w:rsidP="006A0844">
            <w:pPr>
              <w:spacing w:line="360" w:lineRule="auto"/>
              <w:jc w:val="center"/>
              <w:rPr>
                <w:rFonts w:ascii="David" w:hAnsi="David"/>
                <w:rtl/>
              </w:rPr>
            </w:pPr>
            <w:r>
              <w:rPr>
                <w:rFonts w:ascii="David" w:hAnsi="David" w:hint="cs"/>
                <w:rtl/>
              </w:rPr>
              <w:t>אסף רצון</w:t>
            </w:r>
            <w:r w:rsidRPr="00B05B51">
              <w:rPr>
                <w:rFonts w:ascii="David" w:hAnsi="David"/>
                <w:rtl/>
              </w:rPr>
              <w:t>, עו"ד</w:t>
            </w:r>
          </w:p>
        </w:tc>
        <w:tc>
          <w:tcPr>
            <w:tcW w:w="244" w:type="pct"/>
          </w:tcPr>
          <w:p w14:paraId="3DAD052D" w14:textId="77777777" w:rsidR="006A0844" w:rsidRPr="00B05B51" w:rsidRDefault="006A0844" w:rsidP="006A0844">
            <w:pPr>
              <w:spacing w:line="360" w:lineRule="auto"/>
              <w:jc w:val="center"/>
              <w:rPr>
                <w:rFonts w:ascii="David" w:hAnsi="David"/>
                <w:rtl/>
              </w:rPr>
            </w:pPr>
          </w:p>
        </w:tc>
        <w:tc>
          <w:tcPr>
            <w:tcW w:w="1522" w:type="pct"/>
            <w:tcBorders>
              <w:top w:val="single" w:sz="4" w:space="0" w:color="auto"/>
            </w:tcBorders>
          </w:tcPr>
          <w:p w14:paraId="31AC7507" w14:textId="77777777" w:rsidR="006A0844" w:rsidRPr="00B05B51" w:rsidRDefault="006A0844" w:rsidP="006A0844">
            <w:pPr>
              <w:spacing w:line="360" w:lineRule="auto"/>
              <w:jc w:val="center"/>
              <w:rPr>
                <w:rFonts w:ascii="David" w:hAnsi="David"/>
                <w:rtl/>
              </w:rPr>
            </w:pPr>
            <w:r w:rsidRPr="00B05B51">
              <w:rPr>
                <w:rFonts w:ascii="David" w:hAnsi="David"/>
                <w:rtl/>
              </w:rPr>
              <w:t>יותם אוחיון, עו"ד</w:t>
            </w:r>
          </w:p>
        </w:tc>
      </w:tr>
      <w:tr w:rsidR="006A0844" w:rsidRPr="00B05B51" w14:paraId="61AD6B2F" w14:textId="77777777" w:rsidTr="006A0844">
        <w:trPr>
          <w:jc w:val="center"/>
        </w:trPr>
        <w:tc>
          <w:tcPr>
            <w:tcW w:w="5000" w:type="pct"/>
            <w:gridSpan w:val="5"/>
          </w:tcPr>
          <w:p w14:paraId="1A20EE4A" w14:textId="77777777" w:rsidR="006A0844" w:rsidRDefault="006A0844" w:rsidP="006A0844">
            <w:pPr>
              <w:pStyle w:val="Heading1"/>
              <w:widowControl w:val="0"/>
              <w:numPr>
                <w:ilvl w:val="0"/>
                <w:numId w:val="0"/>
              </w:numPr>
              <w:spacing w:before="0" w:after="0"/>
              <w:ind w:left="1134"/>
              <w:rPr>
                <w:rFonts w:ascii="David" w:hAnsi="David"/>
                <w:b/>
                <w:bCs/>
                <w:noProof/>
                <w:kern w:val="28"/>
                <w:sz w:val="24"/>
                <w:rtl/>
                <w:lang w:eastAsia="he-IL"/>
              </w:rPr>
            </w:pPr>
            <w:r>
              <w:rPr>
                <w:rFonts w:ascii="David" w:hAnsi="David" w:hint="cs"/>
                <w:b/>
                <w:bCs/>
                <w:noProof/>
                <w:kern w:val="28"/>
                <w:sz w:val="24"/>
                <w:rtl/>
                <w:lang w:eastAsia="he-IL"/>
              </w:rPr>
              <w:t xml:space="preserve">            </w:t>
            </w:r>
            <w:r w:rsidRPr="00B05B51">
              <w:rPr>
                <w:rFonts w:ascii="David" w:hAnsi="David"/>
                <w:b/>
                <w:bCs/>
                <w:noProof/>
                <w:kern w:val="28"/>
                <w:sz w:val="24"/>
                <w:rtl/>
                <w:lang w:eastAsia="he-IL"/>
              </w:rPr>
              <w:t>נ</w:t>
            </w:r>
            <w:r>
              <w:rPr>
                <w:rFonts w:ascii="David" w:hAnsi="David"/>
                <w:b/>
                <w:bCs/>
                <w:noProof/>
                <w:kern w:val="28"/>
                <w:sz w:val="24"/>
                <w:rtl/>
                <w:lang w:eastAsia="he-IL"/>
              </w:rPr>
              <w:t>שיץ, ברנדס אמיר ושות', עורכי די</w:t>
            </w:r>
            <w:r>
              <w:rPr>
                <w:rFonts w:ascii="David" w:hAnsi="David" w:hint="cs"/>
                <w:b/>
                <w:bCs/>
                <w:noProof/>
                <w:kern w:val="28"/>
                <w:sz w:val="24"/>
                <w:rtl/>
                <w:lang w:eastAsia="he-IL"/>
              </w:rPr>
              <w:t>ן</w:t>
            </w:r>
          </w:p>
          <w:p w14:paraId="7C624992" w14:textId="77777777" w:rsidR="006A0844" w:rsidRPr="006A0844" w:rsidRDefault="006A0844" w:rsidP="006A0844">
            <w:pPr>
              <w:pStyle w:val="Heading1"/>
              <w:widowControl w:val="0"/>
              <w:numPr>
                <w:ilvl w:val="0"/>
                <w:numId w:val="0"/>
              </w:numPr>
              <w:spacing w:before="0" w:after="0"/>
              <w:ind w:left="1134"/>
              <w:rPr>
                <w:rFonts w:ascii="David" w:hAnsi="David"/>
                <w:noProof/>
                <w:kern w:val="28"/>
                <w:sz w:val="24"/>
                <w:rtl/>
                <w:lang w:eastAsia="he-IL"/>
              </w:rPr>
            </w:pPr>
            <w:r>
              <w:rPr>
                <w:rFonts w:ascii="David" w:hAnsi="David" w:hint="cs"/>
                <w:b/>
                <w:bCs/>
                <w:noProof/>
                <w:kern w:val="28"/>
                <w:sz w:val="24"/>
                <w:rtl/>
                <w:lang w:eastAsia="he-IL"/>
              </w:rPr>
              <w:t xml:space="preserve">                         </w:t>
            </w:r>
            <w:r w:rsidRPr="00B05B51">
              <w:rPr>
                <w:rFonts w:ascii="David" w:hAnsi="David"/>
                <w:noProof/>
                <w:kern w:val="28"/>
                <w:sz w:val="24"/>
                <w:rtl/>
                <w:lang w:eastAsia="he-IL"/>
              </w:rPr>
              <w:t xml:space="preserve">ב"כ </w:t>
            </w:r>
            <w:r>
              <w:rPr>
                <w:rFonts w:ascii="David" w:hAnsi="David" w:hint="cs"/>
                <w:noProof/>
                <w:kern w:val="28"/>
                <w:sz w:val="24"/>
                <w:rtl/>
                <w:lang w:eastAsia="he-IL"/>
              </w:rPr>
              <w:t>התובעת (קסטרו)</w:t>
            </w:r>
          </w:p>
        </w:tc>
      </w:tr>
    </w:tbl>
    <w:p w14:paraId="54F5E1BC" w14:textId="77777777" w:rsidR="006A0844" w:rsidRDefault="002D20FC" w:rsidP="00DD25E6">
      <w:pPr>
        <w:widowControl w:val="0"/>
        <w:spacing w:before="0" w:after="0" w:line="360" w:lineRule="auto"/>
        <w:jc w:val="center"/>
        <w:rPr>
          <w:rtl/>
        </w:rPr>
      </w:pPr>
      <w:r w:rsidRPr="002D20FC">
        <w:rPr>
          <w:rFonts w:hint="cs"/>
          <w:highlight w:val="yellow"/>
          <w:rtl/>
        </w:rPr>
        <w:lastRenderedPageBreak/>
        <w:t>התקנות לא מגבילות את הכותרות ואת דרך הכתיבה בשונה מכתב הגנה ומכתב תביעה.</w:t>
      </w:r>
    </w:p>
    <w:p w14:paraId="77E1C634" w14:textId="77777777" w:rsidR="005773AB" w:rsidRDefault="005773AB" w:rsidP="00DD25E6">
      <w:pPr>
        <w:widowControl w:val="0"/>
        <w:spacing w:before="0" w:after="0" w:line="360" w:lineRule="auto"/>
        <w:jc w:val="center"/>
        <w:rPr>
          <w:rtl/>
        </w:rPr>
      </w:pPr>
    </w:p>
    <w:p w14:paraId="2B7DC216" w14:textId="77777777" w:rsidR="00A56F46" w:rsidRPr="00121911" w:rsidRDefault="006A0844" w:rsidP="00E143BD">
      <w:pPr>
        <w:pStyle w:val="ab"/>
        <w:widowControl w:val="0"/>
        <w:numPr>
          <w:ilvl w:val="0"/>
          <w:numId w:val="28"/>
        </w:numPr>
        <w:spacing w:before="0" w:after="240" w:line="240" w:lineRule="auto"/>
        <w:ind w:left="282" w:right="0"/>
        <w:jc w:val="both"/>
        <w:rPr>
          <w:b w:val="0"/>
          <w:bCs w:val="0"/>
          <w:u w:val="thick"/>
        </w:rPr>
      </w:pPr>
      <w:r w:rsidRPr="00121911">
        <w:rPr>
          <w:rFonts w:hint="cs"/>
          <w:sz w:val="26"/>
          <w:szCs w:val="26"/>
          <w:u w:val="thick"/>
          <w:rtl/>
        </w:rPr>
        <w:t>פתח דב</w:t>
      </w:r>
      <w:r w:rsidR="009E445C" w:rsidRPr="00121911">
        <w:rPr>
          <w:rFonts w:hint="cs"/>
          <w:sz w:val="26"/>
          <w:szCs w:val="26"/>
          <w:u w:val="thick"/>
          <w:rtl/>
        </w:rPr>
        <w:t>ר</w:t>
      </w:r>
      <w:r w:rsidR="00A56F46" w:rsidRPr="00121911">
        <w:rPr>
          <w:rFonts w:hint="cs"/>
          <w:u w:val="thick"/>
          <w:rtl/>
        </w:rPr>
        <w:t>:</w:t>
      </w:r>
      <w:r w:rsidR="00CC2986">
        <w:rPr>
          <w:rFonts w:hint="cs"/>
          <w:u w:val="thick"/>
          <w:rtl/>
        </w:rPr>
        <w:t xml:space="preserve"> </w:t>
      </w:r>
      <w:r w:rsidR="00CC2986" w:rsidRPr="00CC2986">
        <w:rPr>
          <w:rFonts w:hint="cs"/>
          <w:highlight w:val="yellow"/>
          <w:u w:val="thick"/>
          <w:rtl/>
        </w:rPr>
        <w:t>דוגמאות</w:t>
      </w:r>
      <w:r w:rsidR="00CC2986">
        <w:rPr>
          <w:rFonts w:hint="cs"/>
          <w:u w:val="thick"/>
          <w:rtl/>
        </w:rPr>
        <w:t>:</w:t>
      </w:r>
    </w:p>
    <w:p w14:paraId="128B8FF3" w14:textId="77777777" w:rsidR="00DC4FFF" w:rsidRDefault="009E445C" w:rsidP="00BC6FE8">
      <w:pPr>
        <w:pStyle w:val="ListParagraph"/>
        <w:numPr>
          <w:ilvl w:val="0"/>
          <w:numId w:val="17"/>
        </w:numPr>
        <w:spacing w:before="0" w:after="120" w:line="360" w:lineRule="auto"/>
        <w:ind w:left="357" w:hanging="357"/>
        <w:contextualSpacing w:val="0"/>
      </w:pPr>
      <w:r>
        <w:rPr>
          <w:rFonts w:hint="cs"/>
          <w:rtl/>
        </w:rPr>
        <w:t>שלוש מאות ותשעה עשר עמודים (כולל נספחים) מחזיק כתב ההגנה שהגישו הנתבעים, ולמרות זאת הו</w:t>
      </w:r>
      <w:r w:rsidR="00DC4FFF">
        <w:rPr>
          <w:rFonts w:hint="cs"/>
          <w:rtl/>
        </w:rPr>
        <w:t>א חף ממענה של ממש לטענות מרכזיות בכתב התביעה</w:t>
      </w:r>
      <w:r w:rsidR="00F04067">
        <w:rPr>
          <w:rFonts w:hint="cs"/>
          <w:rtl/>
        </w:rPr>
        <w:t xml:space="preserve">: </w:t>
      </w:r>
    </w:p>
    <w:p w14:paraId="0F1E1B79" w14:textId="77777777" w:rsidR="007D79DE" w:rsidRPr="00BC6FE8" w:rsidRDefault="00F04067" w:rsidP="00AF4ECA">
      <w:pPr>
        <w:pStyle w:val="ListParagraph"/>
        <w:spacing w:before="0" w:after="120" w:line="360" w:lineRule="auto"/>
        <w:ind w:left="357"/>
        <w:contextualSpacing w:val="0"/>
      </w:pPr>
      <w:r>
        <w:rPr>
          <w:rFonts w:hint="cs"/>
          <w:rtl/>
        </w:rPr>
        <w:t>מדוע הודיע יו"</w:t>
      </w:r>
      <w:r w:rsidR="00CA4559">
        <w:rPr>
          <w:rFonts w:hint="cs"/>
          <w:rtl/>
        </w:rPr>
        <w:t xml:space="preserve">ר הקרן </w:t>
      </w:r>
      <w:r w:rsidR="00AF4ECA">
        <w:rPr>
          <w:rFonts w:hint="cs"/>
          <w:rtl/>
        </w:rPr>
        <w:t>(</w:t>
      </w:r>
      <w:r w:rsidR="00CA4559">
        <w:rPr>
          <w:rFonts w:hint="cs"/>
          <w:rtl/>
        </w:rPr>
        <w:t>והנתבע 3)</w:t>
      </w:r>
      <w:r>
        <w:rPr>
          <w:rFonts w:hint="cs"/>
          <w:rtl/>
        </w:rPr>
        <w:t>, מר מבורך</w:t>
      </w:r>
      <w:r w:rsidR="00CA4559">
        <w:rPr>
          <w:rFonts w:hint="cs"/>
          <w:rtl/>
        </w:rPr>
        <w:t>,</w:t>
      </w:r>
      <w:r>
        <w:rPr>
          <w:rFonts w:hint="cs"/>
          <w:rtl/>
        </w:rPr>
        <w:t xml:space="preserve"> לב"כ התובעת, עו"ד ינקו ביום 6.9.2021</w:t>
      </w:r>
      <w:r w:rsidR="00BC6FE8">
        <w:rPr>
          <w:rFonts w:hint="cs"/>
          <w:rtl/>
        </w:rPr>
        <w:t>, עמוק אל תוך הליך המכירה של המרלו"ג, כי: "</w:t>
      </w:r>
      <w:r w:rsidR="00BC6FE8" w:rsidRPr="009737D8">
        <w:rPr>
          <w:rFonts w:hint="cs"/>
          <w:b/>
          <w:bCs/>
          <w:rtl/>
        </w:rPr>
        <w:t xml:space="preserve">לא הייתה כל כוונה מצד הנהלת הקופה לתגמולים ופנסיה של עובדי הסוכנות היהודית </w:t>
      </w:r>
      <w:r w:rsidR="00BC6FE8" w:rsidRPr="009737D8">
        <w:rPr>
          <w:rFonts w:hint="cs"/>
          <w:b/>
          <w:bCs/>
          <w:sz w:val="28"/>
          <w:szCs w:val="28"/>
          <w:u w:val="thick"/>
          <w:rtl/>
        </w:rPr>
        <w:t>לבטל את ההסכם עם חברת קסטרו</w:t>
      </w:r>
      <w:r w:rsidR="00BC6FE8" w:rsidRPr="009737D8">
        <w:rPr>
          <w:rFonts w:hint="cs"/>
          <w:b/>
          <w:bCs/>
          <w:rtl/>
        </w:rPr>
        <w:t>. כל בקש</w:t>
      </w:r>
      <w:r w:rsidR="00BC6FE8">
        <w:rPr>
          <w:rFonts w:hint="cs"/>
          <w:b/>
          <w:bCs/>
          <w:rtl/>
        </w:rPr>
        <w:t>ת</w:t>
      </w:r>
      <w:r w:rsidR="00BC6FE8" w:rsidRPr="009737D8">
        <w:rPr>
          <w:rFonts w:hint="cs"/>
          <w:b/>
          <w:bCs/>
          <w:rtl/>
        </w:rPr>
        <w:t>ינו הנה לדחות במספר ימים את מועד החתימה</w:t>
      </w:r>
      <w:r w:rsidR="00BC6FE8">
        <w:rPr>
          <w:rFonts w:hint="cs"/>
          <w:b/>
          <w:bCs/>
          <w:rtl/>
        </w:rPr>
        <w:t>"</w:t>
      </w:r>
      <w:r w:rsidR="00BC6FE8" w:rsidRPr="00DC4FFF">
        <w:rPr>
          <w:rFonts w:hint="cs"/>
          <w:rtl/>
        </w:rPr>
        <w:t>.</w:t>
      </w:r>
      <w:r w:rsidR="00DC4FFF">
        <w:rPr>
          <w:rFonts w:hint="cs"/>
          <w:rtl/>
        </w:rPr>
        <w:t xml:space="preserve"> אין לכך כל מענה בכתב ההגנה.</w:t>
      </w:r>
    </w:p>
    <w:p w14:paraId="11109B4B" w14:textId="77777777" w:rsidR="00DC4FFF" w:rsidRDefault="00DC4FFF" w:rsidP="00DC4FFF">
      <w:pPr>
        <w:pStyle w:val="ListParagraph"/>
        <w:spacing w:before="0" w:after="120" w:line="360" w:lineRule="auto"/>
        <w:ind w:left="357"/>
        <w:contextualSpacing w:val="0"/>
      </w:pPr>
      <w:r>
        <w:rPr>
          <w:rFonts w:hint="cs"/>
          <w:rtl/>
        </w:rPr>
        <w:t>מדוע לאחר שהחליטה הנתבעת 1, כך לטענתה, ביום 26.8.2021 לצאת "בהליך מכירה מואץ" של המרלו"ג כולו [ר' סעיף 123 לכתב ההגנה], המשיכה האחרונה לנהל מו"מ אינטנסיבי לכריתת הסכם שכירות עם קסטרו?</w:t>
      </w:r>
    </w:p>
    <w:p w14:paraId="452257C6" w14:textId="77777777" w:rsidR="00C461DF" w:rsidRDefault="00C461DF" w:rsidP="00C461DF">
      <w:pPr>
        <w:pStyle w:val="ListParagraph"/>
        <w:spacing w:before="0" w:after="120" w:line="360" w:lineRule="auto"/>
        <w:ind w:left="357"/>
        <w:contextualSpacing w:val="0"/>
        <w:rPr>
          <w:rtl/>
        </w:rPr>
      </w:pPr>
      <w:r>
        <w:rPr>
          <w:rFonts w:hint="cs"/>
          <w:rtl/>
        </w:rPr>
        <w:t xml:space="preserve">מהו </w:t>
      </w:r>
      <w:r w:rsidR="004B082A">
        <w:rPr>
          <w:rFonts w:hint="cs"/>
          <w:rtl/>
        </w:rPr>
        <w:t>ההסבר לכך כי התובעת יחד עם הנתבעת 4, ערכו יחד נוסח של הודעה לתקשורת במסגרתו הם מודיעים לכולי עלמא על התקשרותם</w:t>
      </w:r>
      <w:r w:rsidR="00AB3C6B">
        <w:rPr>
          <w:rFonts w:hint="cs"/>
          <w:rtl/>
        </w:rPr>
        <w:t xml:space="preserve"> גם לאחר ה-31.8.2021 אז כבר פרסמה הנתבעת 1 את המכרז למכירת המרלו"ג כולו</w:t>
      </w:r>
      <w:r w:rsidR="004B082A">
        <w:rPr>
          <w:rFonts w:hint="cs"/>
          <w:rtl/>
        </w:rPr>
        <w:t>?</w:t>
      </w:r>
    </w:p>
    <w:p w14:paraId="518E245D" w14:textId="77777777" w:rsidR="00AB3C6B" w:rsidRDefault="00AB3C6B" w:rsidP="00AB3C6B">
      <w:pPr>
        <w:pStyle w:val="ListParagraph"/>
        <w:spacing w:before="0" w:after="120" w:line="360" w:lineRule="auto"/>
        <w:ind w:left="357"/>
        <w:contextualSpacing w:val="0"/>
      </w:pPr>
      <w:r>
        <w:rPr>
          <w:rFonts w:hint="cs"/>
          <w:rtl/>
        </w:rPr>
        <w:t>מדוע, חרף העובדה שהנתבע 3, מר מבורך הודיע מפורשות על כך שאין בכוונת הנתבעת 1 לזנוח את ההסכם בין הצדדים, לא נמסרה לאמות (כהגדרתה בכתב התביעה), אינפורמציה כלשהי ביחס להתקשרות עם התובעת? כך הבהירה אמות בכתב תשובתה במסגרת ההליך המקדמי.</w:t>
      </w:r>
    </w:p>
    <w:p w14:paraId="5515F108" w14:textId="77777777" w:rsidR="00302370" w:rsidRDefault="00302370" w:rsidP="0055283B">
      <w:pPr>
        <w:pStyle w:val="ListParagraph"/>
        <w:numPr>
          <w:ilvl w:val="0"/>
          <w:numId w:val="17"/>
        </w:numPr>
        <w:spacing w:before="0" w:after="120" w:line="360" w:lineRule="auto"/>
        <w:ind w:left="357" w:hanging="357"/>
        <w:contextualSpacing w:val="0"/>
      </w:pPr>
      <w:r>
        <w:rPr>
          <w:rFonts w:hint="cs"/>
          <w:rtl/>
        </w:rPr>
        <w:t xml:space="preserve">זוהי רק רשימה חלקית של השאלות </w:t>
      </w:r>
      <w:r w:rsidR="00AB3C6B">
        <w:rPr>
          <w:rFonts w:hint="cs"/>
          <w:rtl/>
        </w:rPr>
        <w:t>ל</w:t>
      </w:r>
      <w:r>
        <w:rPr>
          <w:rFonts w:hint="cs"/>
          <w:rtl/>
        </w:rPr>
        <w:t xml:space="preserve">הן נמנעו הנתבעים מלספק מענה. </w:t>
      </w:r>
      <w:r w:rsidR="007D79DE">
        <w:rPr>
          <w:rFonts w:hint="cs"/>
          <w:rtl/>
        </w:rPr>
        <w:t>במקום ל</w:t>
      </w:r>
      <w:r>
        <w:rPr>
          <w:rFonts w:hint="cs"/>
          <w:rtl/>
        </w:rPr>
        <w:t xml:space="preserve">אחוז את השור בקרניו, </w:t>
      </w:r>
      <w:r w:rsidR="0055283B">
        <w:rPr>
          <w:rFonts w:hint="cs"/>
          <w:rtl/>
        </w:rPr>
        <w:t>מכוונים הנתבעים את כל יהבם לעיסוק בטענות פריפריאליות וח</w:t>
      </w:r>
      <w:r w:rsidR="00D4009E">
        <w:rPr>
          <w:rFonts w:hint="cs"/>
          <w:rtl/>
        </w:rPr>
        <w:t>ס</w:t>
      </w:r>
      <w:r w:rsidR="0055283B">
        <w:rPr>
          <w:rFonts w:hint="cs"/>
          <w:rtl/>
        </w:rPr>
        <w:t>רות כל משקל כגון ה</w:t>
      </w:r>
      <w:r>
        <w:rPr>
          <w:rFonts w:hint="cs"/>
          <w:rtl/>
        </w:rPr>
        <w:t xml:space="preserve">טענה המופרכת כאילו התובעת בוחרת את הפורום המתאים להגשת התביעה או כי יש בעיתוי הגשת התביעה משום טעם לפגם. </w:t>
      </w:r>
    </w:p>
    <w:p w14:paraId="45CC934D" w14:textId="77777777" w:rsidR="008243D5" w:rsidRPr="00121911" w:rsidRDefault="008243D5" w:rsidP="008243D5">
      <w:pPr>
        <w:pStyle w:val="ab"/>
        <w:widowControl w:val="0"/>
        <w:numPr>
          <w:ilvl w:val="0"/>
          <w:numId w:val="28"/>
        </w:numPr>
        <w:spacing w:before="0" w:after="240" w:line="240" w:lineRule="auto"/>
        <w:ind w:left="282" w:right="0"/>
        <w:jc w:val="both"/>
        <w:rPr>
          <w:sz w:val="26"/>
          <w:szCs w:val="26"/>
          <w:u w:val="thick"/>
        </w:rPr>
      </w:pPr>
      <w:r>
        <w:rPr>
          <w:rFonts w:hint="cs"/>
          <w:sz w:val="26"/>
          <w:szCs w:val="26"/>
          <w:u w:val="thick"/>
          <w:rtl/>
        </w:rPr>
        <w:t xml:space="preserve">הטלת האחריות לפתחה של הנתבעת 2 </w:t>
      </w:r>
      <w:r>
        <w:rPr>
          <w:sz w:val="26"/>
          <w:szCs w:val="26"/>
          <w:u w:val="thick"/>
          <w:rtl/>
        </w:rPr>
        <w:t>–</w:t>
      </w:r>
      <w:r>
        <w:rPr>
          <w:rFonts w:hint="cs"/>
          <w:sz w:val="26"/>
          <w:szCs w:val="26"/>
          <w:u w:val="thick"/>
          <w:rtl/>
        </w:rPr>
        <w:t xml:space="preserve"> היא הודאה ואינה הגנה</w:t>
      </w:r>
    </w:p>
    <w:p w14:paraId="543BD12E" w14:textId="77777777" w:rsidR="008243D5" w:rsidRDefault="008243D5" w:rsidP="008243D5">
      <w:pPr>
        <w:pStyle w:val="ListParagraph"/>
        <w:numPr>
          <w:ilvl w:val="0"/>
          <w:numId w:val="17"/>
        </w:numPr>
        <w:spacing w:before="0" w:after="120" w:line="360" w:lineRule="auto"/>
        <w:ind w:left="357" w:hanging="357"/>
        <w:contextualSpacing w:val="0"/>
      </w:pPr>
      <w:r>
        <w:rPr>
          <w:rFonts w:hint="cs"/>
          <w:rtl/>
        </w:rPr>
        <w:t xml:space="preserve">בסעיפים 109-110 לכתב הגנתה, בין היתר, מעלה הנתבעת 1, מי שהייתה בעליו של המרלו"ג את הטענה כי מי שניהל את המרלו"ג </w:t>
      </w:r>
      <w:r>
        <w:rPr>
          <w:rFonts w:hint="cs"/>
          <w:b/>
          <w:bCs/>
          <w:rtl/>
        </w:rPr>
        <w:t xml:space="preserve">עבור הנתבעת 1 בפועל </w:t>
      </w:r>
      <w:r>
        <w:rPr>
          <w:rFonts w:hint="cs"/>
          <w:rtl/>
        </w:rPr>
        <w:t>הייתה הנתבעות 2 באמצעות המנהלת הכללית שלה, היא הנתבעת 4 ובפרט, כי הנתבעת 1, הקרן (כהגדרתה על ידי הנתבעים): "...</w:t>
      </w:r>
      <w:r w:rsidRPr="00041024">
        <w:rPr>
          <w:rFonts w:hint="cs"/>
          <w:b/>
          <w:bCs/>
          <w:i/>
          <w:iCs/>
          <w:rtl/>
        </w:rPr>
        <w:t xml:space="preserve">לא הייתה מעורה בכל פרטי המשאים ומתנים לכריתת עשרות חוזי השכירות במרלו"ג. כך גם לא הייתה הקרן מעורה בפרטים המלאים והשוטפים של המו"מ </w:t>
      </w:r>
      <w:r>
        <w:rPr>
          <w:rFonts w:hint="cs"/>
          <w:b/>
          <w:bCs/>
          <w:i/>
          <w:iCs/>
          <w:rtl/>
        </w:rPr>
        <w:t>שנוהל מול קסטרו וקימב</w:t>
      </w:r>
      <w:r w:rsidRPr="00041024">
        <w:rPr>
          <w:rFonts w:hint="cs"/>
          <w:b/>
          <w:bCs/>
          <w:i/>
          <w:iCs/>
          <w:rtl/>
        </w:rPr>
        <w:t>רלי</w:t>
      </w:r>
      <w:r>
        <w:rPr>
          <w:rFonts w:hint="cs"/>
          <w:rtl/>
        </w:rPr>
        <w:t>"</w:t>
      </w:r>
      <w:r w:rsidR="00803504">
        <w:rPr>
          <w:rFonts w:hint="cs"/>
          <w:rtl/>
        </w:rPr>
        <w:t>.</w:t>
      </w:r>
    </w:p>
    <w:p w14:paraId="15D4B43F" w14:textId="77777777" w:rsidR="00021E90" w:rsidRDefault="00803504" w:rsidP="00021E90">
      <w:pPr>
        <w:pStyle w:val="ListParagraph"/>
        <w:numPr>
          <w:ilvl w:val="0"/>
          <w:numId w:val="17"/>
        </w:numPr>
        <w:spacing w:before="0" w:after="120" w:line="360" w:lineRule="auto"/>
        <w:ind w:left="357" w:hanging="357"/>
        <w:contextualSpacing w:val="0"/>
      </w:pPr>
      <w:r>
        <w:rPr>
          <w:rFonts w:hint="cs"/>
          <w:rtl/>
        </w:rPr>
        <w:t>בתרגום חופשי לטענת הנתבעים</w:t>
      </w:r>
      <w:r w:rsidR="008243D5">
        <w:rPr>
          <w:rFonts w:hint="cs"/>
          <w:rtl/>
        </w:rPr>
        <w:t xml:space="preserve"> עצם העובדה שהמשא ומתן עם קס</w:t>
      </w:r>
      <w:r w:rsidR="00021E90">
        <w:rPr>
          <w:rFonts w:hint="cs"/>
          <w:rtl/>
        </w:rPr>
        <w:t>טרו וקימברלי להשכרת המרלו"ג התנהל</w:t>
      </w:r>
      <w:r w:rsidR="008243D5">
        <w:rPr>
          <w:rFonts w:hint="cs"/>
          <w:rtl/>
        </w:rPr>
        <w:t xml:space="preserve"> מול הנתבעת 2</w:t>
      </w:r>
      <w:r>
        <w:rPr>
          <w:rFonts w:hint="cs"/>
          <w:rtl/>
        </w:rPr>
        <w:t xml:space="preserve"> (באמצעות הנתבעת 4), אשר אין מחלוקת שפעלה במסגרת הרשאה ברורה מצדה של הנתבעת 1</w:t>
      </w:r>
      <w:r w:rsidR="008243D5">
        <w:rPr>
          <w:rFonts w:hint="cs"/>
          <w:rtl/>
        </w:rPr>
        <w:t>, אמורה</w:t>
      </w:r>
      <w:r w:rsidR="00021E90">
        <w:rPr>
          <w:rFonts w:hint="cs"/>
          <w:rtl/>
        </w:rPr>
        <w:t xml:space="preserve">, באופן כלשהו להוות הגנה כנגד </w:t>
      </w:r>
      <w:r w:rsidR="007111EE">
        <w:rPr>
          <w:rFonts w:hint="cs"/>
          <w:rtl/>
        </w:rPr>
        <w:t>מחויבותה</w:t>
      </w:r>
      <w:r w:rsidR="00021E90">
        <w:rPr>
          <w:rFonts w:hint="cs"/>
          <w:rtl/>
        </w:rPr>
        <w:t xml:space="preserve"> של הנתבעת 1 כלפי התובעת</w:t>
      </w:r>
      <w:r w:rsidR="008243D5">
        <w:rPr>
          <w:rFonts w:hint="cs"/>
          <w:rtl/>
        </w:rPr>
        <w:t>.</w:t>
      </w:r>
    </w:p>
    <w:p w14:paraId="1C1382E5" w14:textId="77777777" w:rsidR="008243D5" w:rsidRDefault="00021E90" w:rsidP="00021E90">
      <w:pPr>
        <w:pStyle w:val="ListParagraph"/>
        <w:numPr>
          <w:ilvl w:val="0"/>
          <w:numId w:val="17"/>
        </w:numPr>
        <w:spacing w:before="0" w:after="120" w:line="360" w:lineRule="auto"/>
        <w:ind w:left="357" w:hanging="357"/>
        <w:contextualSpacing w:val="0"/>
      </w:pPr>
      <w:r>
        <w:rPr>
          <w:rFonts w:hint="cs"/>
          <w:rtl/>
        </w:rPr>
        <w:t xml:space="preserve">יובהר באופן חד משמעי - ככל שהנתבעת 1 לא הייתה מעודכנת דיה, או שלא הוצגה בפניה תמונת מצב מלאה ושלמה ביחס למערך החובות והזכויות כלפי התובעת, אין לה אלא להלין על כך על עצמה! לבטח, לא ניתן להטיל אחריות כלשהי בעניין זה, על התובעת אשר פעלה מול הגורמים המוסמכים והמוכרים לה מטעם הנתבעת 1 </w:t>
      </w:r>
      <w:r>
        <w:rPr>
          <w:rtl/>
        </w:rPr>
        <w:t>–</w:t>
      </w:r>
      <w:r>
        <w:rPr>
          <w:rFonts w:hint="cs"/>
          <w:rtl/>
        </w:rPr>
        <w:t xml:space="preserve"> היא הנתבעת 2, בניהולה של הנתבעת 4 וגורמים נוספים שפעלו מטעמה (למשל, מר אורן כתריאל ועו"ד נבו)</w:t>
      </w:r>
      <w:r w:rsidR="008243D5">
        <w:rPr>
          <w:rFonts w:hint="cs"/>
          <w:rtl/>
        </w:rPr>
        <w:t xml:space="preserve"> </w:t>
      </w:r>
      <w:r>
        <w:rPr>
          <w:rFonts w:hint="cs"/>
          <w:rtl/>
        </w:rPr>
        <w:t>.</w:t>
      </w:r>
    </w:p>
    <w:p w14:paraId="339152E6" w14:textId="77777777" w:rsidR="00FE19F5" w:rsidRPr="00121911" w:rsidRDefault="005D21E1" w:rsidP="000F3D5B">
      <w:pPr>
        <w:pStyle w:val="ab"/>
        <w:widowControl w:val="0"/>
        <w:numPr>
          <w:ilvl w:val="0"/>
          <w:numId w:val="28"/>
        </w:numPr>
        <w:spacing w:before="0" w:after="240" w:line="240" w:lineRule="auto"/>
        <w:ind w:left="282" w:right="0"/>
        <w:jc w:val="both"/>
        <w:rPr>
          <w:sz w:val="26"/>
          <w:szCs w:val="26"/>
          <w:u w:val="thick"/>
        </w:rPr>
      </w:pPr>
      <w:r w:rsidRPr="00121911">
        <w:rPr>
          <w:rFonts w:hint="cs"/>
          <w:sz w:val="26"/>
          <w:szCs w:val="26"/>
          <w:u w:val="thick"/>
          <w:rtl/>
        </w:rPr>
        <w:t>עיתוי הגשת התביעה והערכאה אליה היא הוגשה</w:t>
      </w:r>
    </w:p>
    <w:p w14:paraId="692614DF" w14:textId="77777777" w:rsidR="000066B0" w:rsidRDefault="000329D7" w:rsidP="00CC2986">
      <w:pPr>
        <w:pStyle w:val="ListParagraph"/>
        <w:numPr>
          <w:ilvl w:val="0"/>
          <w:numId w:val="17"/>
        </w:numPr>
        <w:spacing w:before="0" w:after="120" w:line="360" w:lineRule="auto"/>
        <w:ind w:left="357" w:hanging="357"/>
        <w:contextualSpacing w:val="0"/>
        <w:rPr>
          <w:sz w:val="26"/>
          <w:szCs w:val="26"/>
          <w:u w:val="thick"/>
        </w:rPr>
      </w:pPr>
      <w:r>
        <w:rPr>
          <w:rFonts w:hint="cs"/>
          <w:rtl/>
        </w:rPr>
        <w:lastRenderedPageBreak/>
        <w:t>אחת הטענות המוזרות העולות מכתב ההגנה היא טענתם של הנתבעים, המפורטת בין היתר בסעיפים 88 -90 לכתב הגנה (</w:t>
      </w:r>
      <w:r w:rsidR="00EF421F">
        <w:rPr>
          <w:rFonts w:hint="cs"/>
          <w:rtl/>
        </w:rPr>
        <w:t>וכן ראה את האסמכתאות אשר הובאו בסעיפים 92-98) לפיה</w:t>
      </w:r>
    </w:p>
    <w:p w14:paraId="74FBAE9D" w14:textId="77777777" w:rsidR="00FE19F5" w:rsidRDefault="00FE19F5" w:rsidP="000F3D5B">
      <w:pPr>
        <w:pStyle w:val="ab"/>
        <w:widowControl w:val="0"/>
        <w:numPr>
          <w:ilvl w:val="0"/>
          <w:numId w:val="28"/>
        </w:numPr>
        <w:spacing w:before="0" w:after="240" w:line="240" w:lineRule="auto"/>
        <w:ind w:left="282" w:right="0"/>
        <w:jc w:val="both"/>
        <w:rPr>
          <w:sz w:val="26"/>
          <w:szCs w:val="26"/>
          <w:u w:val="thick"/>
        </w:rPr>
      </w:pPr>
      <w:r w:rsidRPr="00121911">
        <w:rPr>
          <w:rFonts w:hint="cs"/>
          <w:sz w:val="26"/>
          <w:szCs w:val="26"/>
          <w:u w:val="thick"/>
          <w:rtl/>
        </w:rPr>
        <w:t xml:space="preserve">הטענה </w:t>
      </w:r>
      <w:r w:rsidR="005D21E1" w:rsidRPr="00121911">
        <w:rPr>
          <w:rFonts w:hint="cs"/>
          <w:sz w:val="26"/>
          <w:szCs w:val="26"/>
          <w:u w:val="thick"/>
          <w:rtl/>
        </w:rPr>
        <w:t>ביחס לדברים ו"הסברים" שמסר בית המשפט קמא במסגרת ההליך המקדמי</w:t>
      </w:r>
    </w:p>
    <w:p w14:paraId="7666A3AF" w14:textId="77777777" w:rsidR="000F3D5B" w:rsidRDefault="00B1419F" w:rsidP="000F3D5B">
      <w:pPr>
        <w:pStyle w:val="ListParagraph"/>
        <w:numPr>
          <w:ilvl w:val="0"/>
          <w:numId w:val="17"/>
        </w:numPr>
        <w:spacing w:before="0" w:after="120" w:line="360" w:lineRule="auto"/>
        <w:ind w:left="357" w:hanging="357"/>
        <w:contextualSpacing w:val="0"/>
      </w:pPr>
      <w:r>
        <w:rPr>
          <w:rFonts w:hint="cs"/>
          <w:rtl/>
        </w:rPr>
        <w:t>במסגרת סעיפים 79 עד 88 לכתב הגנתם מתייחסים הנתבעים למהלכו של הדיון אשר התנהל בבית משפט השלום בהליך המקדמי, ובפרט, הם מנסים להיבנות מאמירות של בית</w:t>
      </w:r>
      <w:r w:rsidR="00864BD7">
        <w:rPr>
          <w:rFonts w:hint="cs"/>
          <w:rtl/>
        </w:rPr>
        <w:t xml:space="preserve"> המשפט</w:t>
      </w:r>
      <w:r w:rsidR="00864BD7" w:rsidRPr="00864BD7">
        <w:rPr>
          <w:rFonts w:hint="cs"/>
          <w:u w:val="single"/>
          <w:rtl/>
        </w:rPr>
        <w:t xml:space="preserve"> שם</w:t>
      </w:r>
      <w:r w:rsidR="00864BD7">
        <w:rPr>
          <w:rFonts w:hint="cs"/>
          <w:rtl/>
        </w:rPr>
        <w:t xml:space="preserve">, ביחס לסיכויי תביעה </w:t>
      </w:r>
      <w:r w:rsidR="00864BD7" w:rsidRPr="00864BD7">
        <w:rPr>
          <w:rFonts w:hint="cs"/>
          <w:u w:val="single"/>
          <w:rtl/>
        </w:rPr>
        <w:t>זו</w:t>
      </w:r>
      <w:r w:rsidR="00864BD7" w:rsidRPr="00864BD7">
        <w:rPr>
          <w:rFonts w:hint="cs"/>
          <w:rtl/>
        </w:rPr>
        <w:t>.</w:t>
      </w:r>
    </w:p>
    <w:p w14:paraId="5AA26B15" w14:textId="77777777" w:rsidR="007C6C00" w:rsidRPr="00F93AE4" w:rsidRDefault="007C6C00" w:rsidP="00F93AE4">
      <w:pPr>
        <w:pStyle w:val="ab"/>
        <w:widowControl w:val="0"/>
        <w:numPr>
          <w:ilvl w:val="0"/>
          <w:numId w:val="28"/>
        </w:numPr>
        <w:spacing w:before="0" w:after="240" w:line="240" w:lineRule="auto"/>
        <w:ind w:left="282" w:right="0"/>
        <w:jc w:val="both"/>
        <w:rPr>
          <w:sz w:val="26"/>
          <w:szCs w:val="26"/>
          <w:u w:val="thick"/>
        </w:rPr>
      </w:pPr>
      <w:r w:rsidRPr="00F93AE4">
        <w:rPr>
          <w:rFonts w:hint="cs"/>
          <w:sz w:val="26"/>
          <w:szCs w:val="26"/>
          <w:u w:val="thick"/>
          <w:rtl/>
        </w:rPr>
        <w:t>סוף דבר</w:t>
      </w:r>
    </w:p>
    <w:p w14:paraId="23F2DDDF" w14:textId="77777777" w:rsidR="000066B0" w:rsidRDefault="000066B0" w:rsidP="00FC3575">
      <w:pPr>
        <w:pStyle w:val="ListParagraph"/>
        <w:numPr>
          <w:ilvl w:val="0"/>
          <w:numId w:val="17"/>
        </w:numPr>
        <w:spacing w:before="0" w:after="120" w:line="360" w:lineRule="auto"/>
        <w:ind w:left="357" w:hanging="357"/>
        <w:contextualSpacing w:val="0"/>
      </w:pPr>
      <w:r>
        <w:rPr>
          <w:rFonts w:hint="cs"/>
          <w:rtl/>
        </w:rPr>
        <w:t>כפי שצוין בפתח כתב תשובה זה, במקום לספק מענה ברור, הולם ושלם להתנהלותם של הנתבעים והפועלים מטעמם בזמן אמת</w:t>
      </w:r>
      <w:r w:rsidR="00B1158B">
        <w:rPr>
          <w:rFonts w:hint="cs"/>
          <w:rtl/>
        </w:rPr>
        <w:t xml:space="preserve"> ובפרט, להחלטתם של הנתבעים להסתיר הסתרה מלאה ושלמה את דבר קיומו של המכרז הן מן התובעת והן מרוכשת המרלו"ג, </w:t>
      </w:r>
      <w:r w:rsidR="009B25B0">
        <w:rPr>
          <w:rFonts w:hint="cs"/>
          <w:rtl/>
        </w:rPr>
        <w:t xml:space="preserve">בחרו הנתבעים להשקיע את כל מרצם בטענות סף חסרות ביסוס כגון עיתוי הגשת התביעה והגשתה לבית המשפט המוסמך לדון בה. </w:t>
      </w:r>
    </w:p>
    <w:p w14:paraId="3736744D" w14:textId="77777777" w:rsidR="00E50037" w:rsidRDefault="00C20BAA" w:rsidP="00196A96">
      <w:pPr>
        <w:pStyle w:val="ListParagraph"/>
        <w:numPr>
          <w:ilvl w:val="0"/>
          <w:numId w:val="17"/>
        </w:numPr>
        <w:spacing w:before="0" w:after="120" w:line="360" w:lineRule="auto"/>
        <w:ind w:left="357" w:hanging="357"/>
        <w:contextualSpacing w:val="0"/>
      </w:pPr>
      <w:r>
        <w:rPr>
          <w:rFonts w:hint="cs"/>
          <w:rtl/>
        </w:rPr>
        <w:t xml:space="preserve">חמור ביותר הוא </w:t>
      </w:r>
      <w:r w:rsidR="009B25B0">
        <w:rPr>
          <w:rFonts w:hint="cs"/>
          <w:rtl/>
        </w:rPr>
        <w:t xml:space="preserve">ניסיונם של הנתבעים </w:t>
      </w:r>
      <w:r w:rsidR="007C6C00">
        <w:rPr>
          <w:rFonts w:hint="cs"/>
          <w:rtl/>
        </w:rPr>
        <w:t>להשפיע על הלך</w:t>
      </w:r>
      <w:r w:rsidR="009B25B0">
        <w:rPr>
          <w:rFonts w:hint="cs"/>
          <w:rtl/>
        </w:rPr>
        <w:t xml:space="preserve"> רוחו ודעתו של בית משפט נכבד זה על ידי ייחוס "אמירות"</w:t>
      </w:r>
      <w:r w:rsidR="00196A96">
        <w:rPr>
          <w:rFonts w:hint="cs"/>
          <w:rtl/>
        </w:rPr>
        <w:t xml:space="preserve"> </w:t>
      </w:r>
      <w:r w:rsidR="007C6C00">
        <w:rPr>
          <w:rFonts w:hint="cs"/>
          <w:rtl/>
        </w:rPr>
        <w:t xml:space="preserve">או </w:t>
      </w:r>
      <w:r w:rsidR="00196A96">
        <w:rPr>
          <w:rFonts w:hint="cs"/>
          <w:rtl/>
        </w:rPr>
        <w:t>"</w:t>
      </w:r>
      <w:r w:rsidR="007C6C00">
        <w:rPr>
          <w:rFonts w:hint="cs"/>
          <w:rtl/>
        </w:rPr>
        <w:t>קביעות</w:t>
      </w:r>
      <w:r w:rsidR="00196A96">
        <w:rPr>
          <w:rFonts w:hint="cs"/>
          <w:rtl/>
        </w:rPr>
        <w:t>"</w:t>
      </w:r>
      <w:r w:rsidR="007C6C00">
        <w:rPr>
          <w:rFonts w:hint="cs"/>
          <w:rtl/>
        </w:rPr>
        <w:t xml:space="preserve"> כלשהן לגופם של דברים וגופן של טענו</w:t>
      </w:r>
      <w:r w:rsidR="00E50037">
        <w:rPr>
          <w:rFonts w:hint="cs"/>
          <w:rtl/>
        </w:rPr>
        <w:t xml:space="preserve">ת, כאילו נאמרו על ידי </w:t>
      </w:r>
      <w:r w:rsidR="00196A96">
        <w:rPr>
          <w:rFonts w:hint="cs"/>
          <w:rtl/>
        </w:rPr>
        <w:t>בית משפט השלום הדן בהליך המקדמי, כאשר פרוטוקול הדיון אינו משקף אמירות כאלו, וכאשר ברור לחלוטין כי בית המשפט שם התייחס לתובענה כפי שעמדה בפניו בשעתו.</w:t>
      </w:r>
    </w:p>
    <w:p w14:paraId="3F1881F8" w14:textId="77777777" w:rsidR="007C6C00" w:rsidRPr="00B11AC8" w:rsidRDefault="00B11AC8" w:rsidP="000C40FE">
      <w:pPr>
        <w:pStyle w:val="ListParagraph"/>
        <w:numPr>
          <w:ilvl w:val="0"/>
          <w:numId w:val="17"/>
        </w:numPr>
        <w:spacing w:before="0" w:after="120" w:line="360" w:lineRule="auto"/>
        <w:ind w:left="357" w:hanging="357"/>
        <w:contextualSpacing w:val="0"/>
      </w:pPr>
      <w:r>
        <w:rPr>
          <w:rFonts w:hint="cs"/>
          <w:rtl/>
        </w:rPr>
        <w:t xml:space="preserve">חוסר תום לבם של הנתבעים, מתגלם, בין היתר, גם בניסיונם להטיל את האחריות למחדל כלפי התובעת, לפתחה של הנתבעת 2, כאילו יש בכך ולו שמץ של הגנה בפני טענות התביעה. </w:t>
      </w:r>
    </w:p>
    <w:sectPr w:rsidR="007C6C00" w:rsidRPr="00B11AC8" w:rsidSect="000C40FE">
      <w:footerReference w:type="default" r:id="rId10"/>
      <w:headerReference w:type="first" r:id="rId11"/>
      <w:footerReference w:type="first" r:id="rId12"/>
      <w:pgSz w:w="11906" w:h="16838" w:code="9"/>
      <w:pgMar w:top="1134" w:right="1134" w:bottom="1134" w:left="1134" w:header="432" w:footer="567"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FA35" w14:textId="77777777" w:rsidR="009B68BF" w:rsidRDefault="009B68BF" w:rsidP="004426B4">
      <w:r>
        <w:separator/>
      </w:r>
    </w:p>
  </w:endnote>
  <w:endnote w:type="continuationSeparator" w:id="0">
    <w:p w14:paraId="30DE9394" w14:textId="77777777" w:rsidR="009B68BF" w:rsidRDefault="009B68BF" w:rsidP="004426B4">
      <w:r>
        <w:continuationSeparator/>
      </w:r>
    </w:p>
  </w:endnote>
  <w:endnote w:type="continuationNotice" w:id="1">
    <w:p w14:paraId="05AC1EF4" w14:textId="77777777" w:rsidR="009B68BF" w:rsidRDefault="009B68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4F35" w14:textId="77777777" w:rsidR="007A5DAF" w:rsidRPr="00606EBE" w:rsidRDefault="007A5DAF" w:rsidP="00606EBE">
    <w:pPr>
      <w:pStyle w:val="Footer"/>
      <w:jc w:val="center"/>
      <w:rPr>
        <w:rFonts w:ascii="David" w:hAnsi="David"/>
        <w:sz w:val="22"/>
        <w:szCs w:val="22"/>
      </w:rPr>
    </w:pPr>
    <w:r w:rsidRPr="00606EBE">
      <w:rPr>
        <w:rFonts w:ascii="David" w:hAnsi="David" w:hint="cs"/>
        <w:sz w:val="22"/>
        <w:szCs w:val="22"/>
        <w:rtl/>
      </w:rPr>
      <w:t>-</w:t>
    </w:r>
    <w:r>
      <w:rPr>
        <w:rFonts w:ascii="David" w:hAnsi="David"/>
        <w:sz w:val="22"/>
        <w:szCs w:val="22"/>
        <w:rtl/>
      </w:rPr>
      <w:t xml:space="preserve"> </w:t>
    </w:r>
    <w:sdt>
      <w:sdtPr>
        <w:rPr>
          <w:rFonts w:ascii="David" w:hAnsi="David"/>
          <w:sz w:val="22"/>
          <w:szCs w:val="22"/>
          <w:rtl/>
        </w:rPr>
        <w:id w:val="-777481419"/>
        <w:docPartObj>
          <w:docPartGallery w:val="Page Numbers (Bottom of Page)"/>
          <w:docPartUnique/>
        </w:docPartObj>
      </w:sdtPr>
      <w:sdtEndPr>
        <w:rPr>
          <w:noProof/>
        </w:rPr>
      </w:sdtEndPr>
      <w:sdtContent>
        <w:r w:rsidRPr="00606EBE">
          <w:rPr>
            <w:rFonts w:ascii="David" w:hAnsi="David"/>
            <w:sz w:val="22"/>
            <w:szCs w:val="22"/>
          </w:rPr>
          <w:fldChar w:fldCharType="begin"/>
        </w:r>
        <w:r w:rsidRPr="00606EBE">
          <w:rPr>
            <w:rFonts w:ascii="David" w:hAnsi="David"/>
            <w:sz w:val="22"/>
            <w:szCs w:val="22"/>
          </w:rPr>
          <w:instrText xml:space="preserve"> PAGE   \* MERGEFORMAT </w:instrText>
        </w:r>
        <w:r w:rsidRPr="00606EBE">
          <w:rPr>
            <w:rFonts w:ascii="David" w:hAnsi="David"/>
            <w:sz w:val="22"/>
            <w:szCs w:val="22"/>
          </w:rPr>
          <w:fldChar w:fldCharType="separate"/>
        </w:r>
        <w:r w:rsidR="002D20FC">
          <w:rPr>
            <w:rFonts w:ascii="David" w:hAnsi="David"/>
            <w:noProof/>
            <w:sz w:val="22"/>
            <w:szCs w:val="22"/>
            <w:rtl/>
          </w:rPr>
          <w:t>2</w:t>
        </w:r>
        <w:r w:rsidRPr="00606EBE">
          <w:rPr>
            <w:rFonts w:ascii="David" w:hAnsi="David"/>
            <w:noProof/>
            <w:sz w:val="22"/>
            <w:szCs w:val="22"/>
          </w:rPr>
          <w:fldChar w:fldCharType="end"/>
        </w:r>
      </w:sdtContent>
    </w:sdt>
    <w:r>
      <w:rPr>
        <w:rFonts w:ascii="David" w:hAnsi="David" w:hint="cs"/>
        <w:sz w:val="22"/>
        <w:szCs w:val="22"/>
        <w:rtl/>
      </w:rPr>
      <w:t xml:space="preserve"> -</w:t>
    </w:r>
  </w:p>
  <w:p w14:paraId="78228595" w14:textId="77777777" w:rsidR="007A5DAF" w:rsidRPr="00606EBE" w:rsidRDefault="007A5DAF" w:rsidP="00936052">
    <w:pPr>
      <w:pStyle w:val="Footer"/>
      <w:jc w:val="right"/>
      <w:rPr>
        <w:rFonts w:ascii="David" w:hAnsi="David"/>
        <w:sz w:val="22"/>
        <w:szCs w:val="22"/>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76A5" w14:textId="77777777" w:rsidR="007A5DAF" w:rsidRDefault="007A5DAF" w:rsidP="00936052">
    <w:pPr>
      <w:pStyle w:val="Footer"/>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7BB7" w14:textId="77777777" w:rsidR="009B68BF" w:rsidRDefault="009B68BF" w:rsidP="004426B4">
      <w:r>
        <w:separator/>
      </w:r>
    </w:p>
  </w:footnote>
  <w:footnote w:type="continuationSeparator" w:id="0">
    <w:p w14:paraId="5EFE40BA" w14:textId="77777777" w:rsidR="009B68BF" w:rsidRDefault="009B68BF" w:rsidP="004426B4">
      <w:r>
        <w:continuationSeparator/>
      </w:r>
    </w:p>
  </w:footnote>
  <w:footnote w:type="continuationNotice" w:id="1">
    <w:p w14:paraId="12519F62" w14:textId="77777777" w:rsidR="009B68BF" w:rsidRDefault="009B68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A2EF" w14:textId="77777777" w:rsidR="007A5DAF" w:rsidRDefault="004A1574" w:rsidP="00CC2986">
    <w:pPr>
      <w:pStyle w:val="Header"/>
      <w:ind w:left="98"/>
      <w:rPr>
        <w:rtl/>
      </w:rPr>
    </w:pPr>
    <w:r>
      <w:rPr>
        <w:rFonts w:hint="cs"/>
        <w:rtl/>
      </w:rPr>
      <w:t xml:space="preserve">   </w:t>
    </w:r>
    <w:r w:rsidR="007A5DAF">
      <w:rPr>
        <w:rFonts w:hint="cs"/>
        <w:rtl/>
      </w:rPr>
      <w:t xml:space="preserve">מועד חתימת המסמך: </w:t>
    </w:r>
    <w:r w:rsidR="00CC2986">
      <w:rPr>
        <w:rFonts w:hint="cs"/>
        <w:rtl/>
      </w:rPr>
      <w:t>______</w:t>
    </w:r>
  </w:p>
  <w:p w14:paraId="78F98615" w14:textId="77777777" w:rsidR="007A5DAF" w:rsidRDefault="004A1574" w:rsidP="00CC2986">
    <w:pPr>
      <w:pStyle w:val="Header"/>
      <w:ind w:left="98"/>
      <w:rPr>
        <w:rtl/>
      </w:rPr>
    </w:pPr>
    <w:r>
      <w:rPr>
        <w:rFonts w:hint="cs"/>
        <w:rtl/>
      </w:rPr>
      <w:t xml:space="preserve">   </w:t>
    </w:r>
    <w:r w:rsidR="007A5DAF">
      <w:rPr>
        <w:rFonts w:hint="cs"/>
        <w:rtl/>
      </w:rPr>
      <w:t xml:space="preserve">מועד אחרון להגשת כתב התשובה: </w:t>
    </w:r>
    <w:r w:rsidR="00CC2986">
      <w:rPr>
        <w:rFonts w:hint="cs"/>
        <w:rtl/>
      </w:rPr>
      <w:t>______</w:t>
    </w:r>
  </w:p>
  <w:p w14:paraId="1799DCFA" w14:textId="77777777" w:rsidR="007111EE" w:rsidRDefault="00CC2986" w:rsidP="00CC2986">
    <w:pPr>
      <w:tabs>
        <w:tab w:val="left" w:pos="8420"/>
      </w:tabs>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C60A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C09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02AF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9EE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7848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03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A8B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A82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851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D032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87C77"/>
    <w:multiLevelType w:val="hybridMultilevel"/>
    <w:tmpl w:val="22043478"/>
    <w:lvl w:ilvl="0" w:tplc="5B88D2B8">
      <w:start w:val="1"/>
      <w:numFmt w:val="decimal"/>
      <w:lvlText w:val="%1."/>
      <w:lvlJc w:val="left"/>
      <w:pPr>
        <w:ind w:left="643" w:hanging="360"/>
      </w:pPr>
      <w:rPr>
        <w:rFonts w:ascii="David" w:hAnsi="David" w:cs="David" w:hint="default"/>
        <w:b w:val="0"/>
        <w:bCs w:val="0"/>
      </w:r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C9556DD"/>
    <w:multiLevelType w:val="multilevel"/>
    <w:tmpl w:val="8D66FF54"/>
    <w:lvl w:ilvl="0">
      <w:start w:val="1"/>
      <w:numFmt w:val="decimal"/>
      <w:pStyle w:val="Heading1"/>
      <w:isLgl/>
      <w:lvlText w:val="%1."/>
      <w:lvlJc w:val="left"/>
      <w:pPr>
        <w:tabs>
          <w:tab w:val="num" w:pos="1134"/>
        </w:tabs>
        <w:ind w:left="1134" w:hanging="567"/>
      </w:pPr>
      <w:rPr>
        <w:rFonts w:cs="David" w:hint="cs"/>
      </w:rPr>
    </w:lvl>
    <w:lvl w:ilvl="1">
      <w:start w:val="1"/>
      <w:numFmt w:val="hebrew1"/>
      <w:pStyle w:val="Heading2"/>
      <w:lvlText w:val="(%2)"/>
      <w:lvlJc w:val="left"/>
      <w:pPr>
        <w:tabs>
          <w:tab w:val="num" w:pos="1134"/>
        </w:tabs>
        <w:ind w:left="1701" w:hanging="567"/>
      </w:pPr>
      <w:rPr>
        <w:rFonts w:cs="David" w:hint="cs"/>
      </w:rPr>
    </w:lvl>
    <w:lvl w:ilvl="2">
      <w:start w:val="1"/>
      <w:numFmt w:val="decimal"/>
      <w:pStyle w:val="Heading3"/>
      <w:lvlText w:val="(%3)"/>
      <w:lvlJc w:val="left"/>
      <w:pPr>
        <w:tabs>
          <w:tab w:val="num" w:pos="1701"/>
        </w:tabs>
        <w:ind w:left="2268" w:hanging="567"/>
      </w:pPr>
      <w:rPr>
        <w:rFonts w:cs="David" w:hint="cs"/>
      </w:rPr>
    </w:lvl>
    <w:lvl w:ilvl="3">
      <w:start w:val="1"/>
      <w:numFmt w:val="hebrew1"/>
      <w:pStyle w:val="Heading4"/>
      <w:lvlText w:val="%4."/>
      <w:lvlJc w:val="left"/>
      <w:pPr>
        <w:tabs>
          <w:tab w:val="num" w:pos="2835"/>
        </w:tabs>
        <w:ind w:left="2835" w:hanging="567"/>
      </w:pPr>
      <w:rPr>
        <w:rFonts w:cs="David" w:hint="cs"/>
        <w:bCs w:val="0"/>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1559"/>
        </w:tabs>
        <w:ind w:left="4366" w:hanging="992"/>
      </w:pPr>
      <w:rPr>
        <w:rFonts w:hAnsi="David" w:cs="David" w:hint="cs"/>
      </w:rPr>
    </w:lvl>
    <w:lvl w:ilvl="5">
      <w:start w:val="1"/>
      <w:numFmt w:val="none"/>
      <w:lvlText w:val=""/>
      <w:lvlJc w:val="center"/>
      <w:pPr>
        <w:tabs>
          <w:tab w:val="num" w:pos="567"/>
        </w:tabs>
        <w:ind w:left="567" w:firstLine="0"/>
      </w:pPr>
      <w:rPr>
        <w:rFonts w:hAnsi="David" w:cs="David" w:hint="cs"/>
      </w:rPr>
    </w:lvl>
    <w:lvl w:ilvl="6">
      <w:start w:val="1"/>
      <w:numFmt w:val="none"/>
      <w:lvlText w:val=""/>
      <w:lvlJc w:val="center"/>
      <w:pPr>
        <w:tabs>
          <w:tab w:val="num" w:pos="567"/>
        </w:tabs>
        <w:ind w:left="567" w:firstLine="0"/>
      </w:pPr>
      <w:rPr>
        <w:rFonts w:hint="default"/>
      </w:rPr>
    </w:lvl>
    <w:lvl w:ilvl="7">
      <w:start w:val="1"/>
      <w:numFmt w:val="none"/>
      <w:lvlText w:val=""/>
      <w:lvlJc w:val="center"/>
      <w:pPr>
        <w:tabs>
          <w:tab w:val="num" w:pos="567"/>
        </w:tabs>
        <w:ind w:left="567" w:firstLine="0"/>
      </w:pPr>
      <w:rPr>
        <w:rFonts w:hint="default"/>
      </w:rPr>
    </w:lvl>
    <w:lvl w:ilvl="8">
      <w:start w:val="1"/>
      <w:numFmt w:val="none"/>
      <w:lvlText w:val=""/>
      <w:lvlJc w:val="center"/>
      <w:pPr>
        <w:tabs>
          <w:tab w:val="num" w:pos="567"/>
        </w:tabs>
        <w:ind w:left="567" w:firstLine="0"/>
      </w:pPr>
      <w:rPr>
        <w:rFonts w:hint="default"/>
      </w:rPr>
    </w:lvl>
  </w:abstractNum>
  <w:abstractNum w:abstractNumId="12" w15:restartNumberingAfterBreak="0">
    <w:nsid w:val="0D843C14"/>
    <w:multiLevelType w:val="hybridMultilevel"/>
    <w:tmpl w:val="10222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495513"/>
    <w:multiLevelType w:val="multilevel"/>
    <w:tmpl w:val="FC9211DC"/>
    <w:lvl w:ilvl="0">
      <w:start w:val="20"/>
      <w:numFmt w:val="decimal"/>
      <w:lvlText w:val="%1."/>
      <w:lvlJc w:val="left"/>
      <w:pPr>
        <w:ind w:left="435" w:hanging="435"/>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1A4C1A9F"/>
    <w:multiLevelType w:val="hybridMultilevel"/>
    <w:tmpl w:val="164226D4"/>
    <w:lvl w:ilvl="0" w:tplc="678A8CDE">
      <w:start w:val="1"/>
      <w:numFmt w:val="hebrew1"/>
      <w:lvlText w:val="%1."/>
      <w:lvlJc w:val="left"/>
      <w:pPr>
        <w:ind w:left="1854" w:hanging="360"/>
      </w:pPr>
      <w:rPr>
        <w:rFonts w:hint="default"/>
        <w:b w:val="0"/>
        <w:bCs/>
        <w:sz w:val="26"/>
        <w:szCs w:val="26"/>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1E5132F1"/>
    <w:multiLevelType w:val="multilevel"/>
    <w:tmpl w:val="0409001F"/>
    <w:styleLink w:val="111111"/>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9E61272"/>
    <w:multiLevelType w:val="multilevel"/>
    <w:tmpl w:val="889AFAA0"/>
    <w:lvl w:ilvl="0">
      <w:start w:val="1"/>
      <w:numFmt w:val="decimal"/>
      <w:lvlText w:val="%1."/>
      <w:lvlJc w:val="left"/>
      <w:pPr>
        <w:ind w:left="567" w:hanging="567"/>
      </w:pPr>
      <w:rPr>
        <w:rFonts w:ascii="David" w:hAnsi="David" w:cs="David" w:hint="default"/>
        <w:b w:val="0"/>
        <w:bCs w:val="0"/>
        <w:color w:val="auto"/>
        <w:sz w:val="24"/>
        <w:szCs w:val="24"/>
        <w:lang w:val="en-US"/>
      </w:rPr>
    </w:lvl>
    <w:lvl w:ilvl="1">
      <w:start w:val="1"/>
      <w:numFmt w:val="decimal"/>
      <w:lvlText w:val="%1.%2."/>
      <w:lvlJc w:val="left"/>
      <w:pPr>
        <w:ind w:left="1418" w:hanging="851"/>
      </w:pPr>
      <w:rPr>
        <w:rFonts w:ascii="David" w:hAnsi="David" w:cs="David" w:hint="default"/>
        <w:b w:val="0"/>
        <w:bCs w:val="0"/>
        <w:color w:val="auto"/>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C487A60"/>
    <w:multiLevelType w:val="multilevel"/>
    <w:tmpl w:val="04090023"/>
    <w:styleLink w:val="ArticleSection"/>
    <w:lvl w:ilvl="0">
      <w:start w:val="1"/>
      <w:numFmt w:val="upperRoman"/>
      <w:lvlText w:val="מאמר %1."/>
      <w:lvlJc w:val="left"/>
      <w:pPr>
        <w:tabs>
          <w:tab w:val="num" w:pos="1080"/>
        </w:tabs>
        <w:ind w:left="0" w:firstLine="0"/>
      </w:pPr>
    </w:lvl>
    <w:lvl w:ilvl="1">
      <w:start w:val="1"/>
      <w:numFmt w:val="decimalZero"/>
      <w:isLgl/>
      <w:lvlText w:val="סעיף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E477299"/>
    <w:multiLevelType w:val="hybridMultilevel"/>
    <w:tmpl w:val="799CB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4D292D"/>
    <w:multiLevelType w:val="hybridMultilevel"/>
    <w:tmpl w:val="45E85390"/>
    <w:lvl w:ilvl="0" w:tplc="B9243A56">
      <w:start w:val="2"/>
      <w:numFmt w:val="decimal"/>
      <w:lvlText w:val="%1."/>
      <w:lvlJc w:val="left"/>
      <w:pPr>
        <w:ind w:left="1600" w:hanging="360"/>
      </w:pPr>
      <w:rPr>
        <w:rFonts w:ascii="David" w:eastAsiaTheme="minorHAnsi" w:hAnsi="David" w:hint="default"/>
        <w:sz w:val="24"/>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20" w15:restartNumberingAfterBreak="0">
    <w:nsid w:val="48EB2429"/>
    <w:multiLevelType w:val="hybridMultilevel"/>
    <w:tmpl w:val="EE34EC58"/>
    <w:lvl w:ilvl="0" w:tplc="F7E6BB96">
      <w:numFmt w:val="bullet"/>
      <w:lvlText w:val="-"/>
      <w:lvlJc w:val="left"/>
      <w:pPr>
        <w:ind w:left="1680" w:hanging="360"/>
      </w:pPr>
      <w:rPr>
        <w:rFonts w:ascii="David" w:eastAsia="Times New Roman" w:hAnsi="David" w:cs="David"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1" w15:restartNumberingAfterBreak="0">
    <w:nsid w:val="555609D1"/>
    <w:multiLevelType w:val="hybridMultilevel"/>
    <w:tmpl w:val="E5BE5A7C"/>
    <w:lvl w:ilvl="0" w:tplc="C14C059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D4508"/>
    <w:multiLevelType w:val="multilevel"/>
    <w:tmpl w:val="2D6E46DC"/>
    <w:lvl w:ilvl="0">
      <w:start w:val="1"/>
      <w:numFmt w:val="hebrew1"/>
      <w:pStyle w:val="a0"/>
      <w:lvlText w:val="%1."/>
      <w:lvlJc w:val="center"/>
      <w:pPr>
        <w:tabs>
          <w:tab w:val="num" w:pos="1134"/>
        </w:tabs>
        <w:ind w:left="1134" w:firstLine="0"/>
      </w:pPr>
      <w:rPr>
        <w:rFonts w:ascii="Times New Roman" w:hAnsi="Times New Roman" w:cs="David" w:hint="default"/>
        <w:b/>
        <w:bCs/>
        <w:i w:val="0"/>
        <w:iCs w:val="0"/>
        <w:caps w:val="0"/>
        <w:strike w:val="0"/>
        <w:dstrike w:val="0"/>
        <w:vanish w:val="0"/>
        <w:color w:val="000000"/>
        <w:spacing w:val="0"/>
        <w:kern w:val="0"/>
        <w:position w:val="0"/>
        <w:sz w:val="26"/>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1"/>
      <w:lvlText w:val="%1(%2)."/>
      <w:lvlJc w:val="left"/>
      <w:pPr>
        <w:tabs>
          <w:tab w:val="num" w:pos="0"/>
        </w:tabs>
        <w:ind w:left="567" w:hanging="567"/>
      </w:pPr>
      <w:rPr>
        <w:rFonts w:cs="David" w:hint="cs"/>
        <w:sz w:val="24"/>
        <w:szCs w:val="26"/>
      </w:rPr>
    </w:lvl>
    <w:lvl w:ilvl="2">
      <w:start w:val="1"/>
      <w:numFmt w:val="decimal"/>
      <w:pStyle w:val="a2"/>
      <w:lvlText w:val="%1(%2).%3."/>
      <w:lvlJc w:val="left"/>
      <w:pPr>
        <w:tabs>
          <w:tab w:val="num" w:pos="851"/>
        </w:tabs>
        <w:ind w:left="1418" w:hanging="851"/>
      </w:pPr>
      <w:rPr>
        <w:rFonts w:cs="David" w:hint="cs"/>
      </w:rPr>
    </w:lvl>
    <w:lvl w:ilvl="3">
      <w:start w:val="1"/>
      <w:numFmt w:val="hebrew1"/>
      <w:pStyle w:val="a3"/>
      <w:lvlText w:val="%1.(%2).%3.(%4)."/>
      <w:lvlJc w:val="left"/>
      <w:pPr>
        <w:tabs>
          <w:tab w:val="num" w:pos="2268"/>
        </w:tabs>
        <w:ind w:left="2268" w:hanging="850"/>
      </w:pPr>
      <w:rPr>
        <w:rFonts w:hint="default"/>
        <w:b/>
        <w:bCs/>
        <w:i w:val="0"/>
        <w:iCs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708"/>
        </w:tabs>
        <w:ind w:left="3708" w:hanging="720"/>
      </w:pPr>
      <w:rPr>
        <w:rFonts w:hint="default"/>
      </w:rPr>
    </w:lvl>
    <w:lvl w:ilvl="5">
      <w:start w:val="1"/>
      <w:numFmt w:val="none"/>
      <w:lvlText w:val=""/>
      <w:lvlJc w:val="left"/>
      <w:pPr>
        <w:tabs>
          <w:tab w:val="num" w:pos="3708"/>
        </w:tabs>
        <w:ind w:left="3708" w:hanging="720"/>
      </w:pPr>
      <w:rPr>
        <w:rFonts w:hint="default"/>
      </w:rPr>
    </w:lvl>
    <w:lvl w:ilvl="6">
      <w:start w:val="1"/>
      <w:numFmt w:val="none"/>
      <w:lvlText w:val=""/>
      <w:lvlJc w:val="left"/>
      <w:pPr>
        <w:tabs>
          <w:tab w:val="num" w:pos="3708"/>
        </w:tabs>
        <w:ind w:left="3708" w:hanging="720"/>
      </w:pPr>
      <w:rPr>
        <w:rFonts w:hint="default"/>
      </w:rPr>
    </w:lvl>
    <w:lvl w:ilvl="7">
      <w:start w:val="1"/>
      <w:numFmt w:val="none"/>
      <w:lvlText w:val=""/>
      <w:lvlJc w:val="left"/>
      <w:pPr>
        <w:tabs>
          <w:tab w:val="num" w:pos="3708"/>
        </w:tabs>
        <w:ind w:left="3708" w:hanging="720"/>
      </w:pPr>
      <w:rPr>
        <w:rFonts w:hint="default"/>
      </w:rPr>
    </w:lvl>
    <w:lvl w:ilvl="8">
      <w:start w:val="1"/>
      <w:numFmt w:val="none"/>
      <w:lvlText w:val=""/>
      <w:lvlJc w:val="left"/>
      <w:pPr>
        <w:tabs>
          <w:tab w:val="num" w:pos="7110"/>
        </w:tabs>
        <w:ind w:left="7110" w:hanging="1242"/>
      </w:pPr>
      <w:rPr>
        <w:rFonts w:hint="default"/>
      </w:rPr>
    </w:lvl>
  </w:abstractNum>
  <w:abstractNum w:abstractNumId="23" w15:restartNumberingAfterBreak="0">
    <w:nsid w:val="62175C99"/>
    <w:multiLevelType w:val="multilevel"/>
    <w:tmpl w:val="EBAA7304"/>
    <w:lvl w:ilvl="0">
      <w:start w:val="1"/>
      <w:numFmt w:val="decimal"/>
      <w:lvlText w:val="%1."/>
      <w:lvlJc w:val="left"/>
      <w:pPr>
        <w:ind w:left="360" w:hanging="360"/>
      </w:pPr>
      <w:rPr>
        <w:rFonts w:ascii="David" w:hAnsi="David" w:cs="David" w:hint="default"/>
        <w:b w:val="0"/>
        <w:bCs w:val="0"/>
        <w:sz w:val="24"/>
        <w:szCs w:val="24"/>
      </w:r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4" w15:restartNumberingAfterBreak="0">
    <w:nsid w:val="6B2D6B18"/>
    <w:multiLevelType w:val="singleLevel"/>
    <w:tmpl w:val="2062D812"/>
    <w:lvl w:ilvl="0">
      <w:start w:val="1"/>
      <w:numFmt w:val="decimal"/>
      <w:pStyle w:val="1"/>
      <w:lvlText w:val="%1)"/>
      <w:lvlJc w:val="left"/>
      <w:pPr>
        <w:tabs>
          <w:tab w:val="num" w:pos="567"/>
        </w:tabs>
        <w:ind w:left="567" w:firstLine="0"/>
      </w:pPr>
      <w:rPr>
        <w:rFonts w:hint="default"/>
      </w:rPr>
    </w:lvl>
  </w:abstractNum>
  <w:abstractNum w:abstractNumId="25" w15:restartNumberingAfterBreak="0">
    <w:nsid w:val="6D1B6C8C"/>
    <w:multiLevelType w:val="multilevel"/>
    <w:tmpl w:val="2350FFEA"/>
    <w:lvl w:ilvl="0">
      <w:start w:val="1"/>
      <w:numFmt w:val="decimal"/>
      <w:lvlText w:val="%1."/>
      <w:lvlJc w:val="left"/>
      <w:pPr>
        <w:tabs>
          <w:tab w:val="num" w:pos="709"/>
        </w:tabs>
        <w:ind w:left="709" w:hanging="709"/>
      </w:pPr>
      <w:rPr>
        <w:rFonts w:ascii="Courier New" w:hAnsi="Courier New" w:cs="David" w:hint="default"/>
        <w:b/>
        <w:bCs w:val="0"/>
        <w:i w:val="0"/>
        <w:iCs w:val="0"/>
        <w:caps w:val="0"/>
        <w:strike w:val="0"/>
        <w:dstrike w:val="0"/>
        <w:outline w:val="0"/>
        <w:shadow w:val="0"/>
        <w:emboss w:val="0"/>
        <w:imprint w:val="0"/>
        <w:vanish w:val="0"/>
        <w:color w:val="auto"/>
        <w:kern w:val="0"/>
        <w:sz w:val="24"/>
        <w:szCs w:val="24"/>
        <w:u w:val="none"/>
        <w:vertAlign w:val="baseline"/>
      </w:rPr>
    </w:lvl>
    <w:lvl w:ilvl="1">
      <w:start w:val="1"/>
      <w:numFmt w:val="decimal"/>
      <w:lvlText w:val="%1.%2."/>
      <w:lvlJc w:val="left"/>
      <w:pPr>
        <w:tabs>
          <w:tab w:val="num" w:pos="1418"/>
        </w:tabs>
        <w:ind w:left="1418" w:hanging="709"/>
      </w:pPr>
      <w:rPr>
        <w:rFonts w:cs="David" w:hint="cs"/>
        <w:bCs w:val="0"/>
        <w:iCs w:val="0"/>
        <w:caps w:val="0"/>
        <w:strike w:val="0"/>
        <w:dstrike w:val="0"/>
        <w:shadow w:val="0"/>
        <w:emboss w:val="0"/>
        <w:imprint w:val="0"/>
        <w:vanish w:val="0"/>
        <w:color w:val="auto"/>
        <w:kern w:val="0"/>
        <w:sz w:val="24"/>
        <w:szCs w:val="24"/>
        <w:u w:val="none"/>
        <w:vertAlign w:val="baseline"/>
      </w:rPr>
    </w:lvl>
    <w:lvl w:ilvl="2">
      <w:start w:val="1"/>
      <w:numFmt w:val="decimal"/>
      <w:lvlText w:val="%1.%2.%3."/>
      <w:lvlJc w:val="left"/>
      <w:pPr>
        <w:tabs>
          <w:tab w:val="num" w:pos="2552"/>
        </w:tabs>
        <w:ind w:left="2552" w:hanging="1134"/>
      </w:pPr>
      <w:rPr>
        <w:rFonts w:cs="David" w:hint="cs"/>
        <w:bCs w:val="0"/>
        <w:iCs w:val="0"/>
        <w:caps w:val="0"/>
        <w:strike w:val="0"/>
        <w:dstrike w:val="0"/>
        <w:outline w:val="0"/>
        <w:shadow w:val="0"/>
        <w:emboss w:val="0"/>
        <w:imprint w:val="0"/>
        <w:vanish w:val="0"/>
        <w:kern w:val="0"/>
        <w:sz w:val="24"/>
        <w:szCs w:val="24"/>
        <w:u w:val="none"/>
        <w:vertAlign w:val="baseline"/>
      </w:rPr>
    </w:lvl>
    <w:lvl w:ilvl="3">
      <w:start w:val="1"/>
      <w:numFmt w:val="decimal"/>
      <w:lvlText w:val="%1.%2.%3.%4."/>
      <w:lvlJc w:val="left"/>
      <w:pPr>
        <w:tabs>
          <w:tab w:val="num" w:pos="3969"/>
        </w:tabs>
        <w:ind w:left="3969" w:hanging="1417"/>
      </w:pPr>
      <w:rPr>
        <w:rFonts w:cs="David" w:hint="cs"/>
        <w:bCs w:val="0"/>
        <w:iCs w:val="0"/>
        <w:caps w:val="0"/>
        <w:strike w:val="0"/>
        <w:dstrike w:val="0"/>
        <w:outline w:val="0"/>
        <w:shadow w:val="0"/>
        <w:emboss w:val="0"/>
        <w:imprint w:val="0"/>
        <w:vanish w:val="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0"/>
        <w:szCs w:val="20"/>
      </w:rPr>
    </w:lvl>
    <w:lvl w:ilvl="5">
      <w:start w:val="1"/>
      <w:numFmt w:val="decimal"/>
      <w:lvlText w:val="%1.%2.%3.%4.%5.%6."/>
      <w:lvlJc w:val="center"/>
      <w:pPr>
        <w:tabs>
          <w:tab w:val="num" w:pos="4963"/>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26" w15:restartNumberingAfterBreak="0">
    <w:nsid w:val="739B4499"/>
    <w:multiLevelType w:val="multilevel"/>
    <w:tmpl w:val="0EEE3C90"/>
    <w:lvl w:ilvl="0">
      <w:start w:val="1"/>
      <w:numFmt w:val="hebrew1"/>
      <w:lvlText w:val="%1."/>
      <w:lvlJc w:val="center"/>
      <w:pPr>
        <w:ind w:left="360" w:hanging="360"/>
      </w:pPr>
      <w:rPr>
        <w:rFonts w:hint="default"/>
        <w:b w:val="0"/>
        <w:bCs/>
        <w:sz w:val="26"/>
        <w:szCs w:val="26"/>
      </w:rPr>
    </w:lvl>
    <w:lvl w:ilvl="1">
      <w:start w:val="1"/>
      <w:numFmt w:val="decimal"/>
      <w:lvlText w:val="%1.%2."/>
      <w:lvlJc w:val="center"/>
      <w:pPr>
        <w:ind w:left="720" w:hanging="360"/>
      </w:pPr>
      <w:rPr>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7" w15:restartNumberingAfterBreak="0">
    <w:nsid w:val="774C6C5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6114193">
    <w:abstractNumId w:val="15"/>
  </w:num>
  <w:num w:numId="2" w16cid:durableId="887380955">
    <w:abstractNumId w:val="27"/>
  </w:num>
  <w:num w:numId="3" w16cid:durableId="143746410">
    <w:abstractNumId w:val="17"/>
  </w:num>
  <w:num w:numId="4" w16cid:durableId="1613052126">
    <w:abstractNumId w:val="8"/>
  </w:num>
  <w:num w:numId="5" w16cid:durableId="976688312">
    <w:abstractNumId w:val="3"/>
  </w:num>
  <w:num w:numId="6" w16cid:durableId="756943343">
    <w:abstractNumId w:val="2"/>
  </w:num>
  <w:num w:numId="7" w16cid:durableId="1141729810">
    <w:abstractNumId w:val="1"/>
  </w:num>
  <w:num w:numId="8" w16cid:durableId="991133484">
    <w:abstractNumId w:val="0"/>
  </w:num>
  <w:num w:numId="9" w16cid:durableId="1846363968">
    <w:abstractNumId w:val="9"/>
  </w:num>
  <w:num w:numId="10" w16cid:durableId="1549105972">
    <w:abstractNumId w:val="7"/>
  </w:num>
  <w:num w:numId="11" w16cid:durableId="2117402852">
    <w:abstractNumId w:val="6"/>
  </w:num>
  <w:num w:numId="12" w16cid:durableId="1166018169">
    <w:abstractNumId w:val="5"/>
  </w:num>
  <w:num w:numId="13" w16cid:durableId="885069283">
    <w:abstractNumId w:val="4"/>
  </w:num>
  <w:num w:numId="14" w16cid:durableId="106585220">
    <w:abstractNumId w:val="24"/>
  </w:num>
  <w:num w:numId="15" w16cid:durableId="2051612726">
    <w:abstractNumId w:val="11"/>
  </w:num>
  <w:num w:numId="16" w16cid:durableId="1600867403">
    <w:abstractNumId w:val="22"/>
  </w:num>
  <w:num w:numId="17" w16cid:durableId="1253585671">
    <w:abstractNumId w:val="10"/>
  </w:num>
  <w:num w:numId="18" w16cid:durableId="1479112430">
    <w:abstractNumId w:val="26"/>
  </w:num>
  <w:num w:numId="19" w16cid:durableId="1446346290">
    <w:abstractNumId w:val="20"/>
  </w:num>
  <w:num w:numId="20" w16cid:durableId="670181485">
    <w:abstractNumId w:val="18"/>
  </w:num>
  <w:num w:numId="21" w16cid:durableId="791674998">
    <w:abstractNumId w:val="23"/>
  </w:num>
  <w:num w:numId="22" w16cid:durableId="223567566">
    <w:abstractNumId w:val="25"/>
  </w:num>
  <w:num w:numId="23" w16cid:durableId="632368126">
    <w:abstractNumId w:val="12"/>
  </w:num>
  <w:num w:numId="24" w16cid:durableId="1831945853">
    <w:abstractNumId w:val="11"/>
  </w:num>
  <w:num w:numId="25" w16cid:durableId="1396900087">
    <w:abstractNumId w:val="21"/>
  </w:num>
  <w:num w:numId="26" w16cid:durableId="1555703555">
    <w:abstractNumId w:val="13"/>
  </w:num>
  <w:num w:numId="27" w16cid:durableId="215506929">
    <w:abstractNumId w:val="16"/>
  </w:num>
  <w:num w:numId="28" w16cid:durableId="813176882">
    <w:abstractNumId w:val="14"/>
  </w:num>
  <w:num w:numId="29" w16cid:durableId="486286127">
    <w:abstractNumId w:val="22"/>
  </w:num>
  <w:num w:numId="30" w16cid:durableId="337314661">
    <w:abstractNumId w:val="22"/>
  </w:num>
  <w:num w:numId="31" w16cid:durableId="2098089462">
    <w:abstractNumId w:val="22"/>
  </w:num>
  <w:num w:numId="32" w16cid:durableId="781075152">
    <w:abstractNumId w:val="22"/>
  </w:num>
  <w:num w:numId="33" w16cid:durableId="1287153109">
    <w:abstractNumId w:val="22"/>
  </w:num>
  <w:num w:numId="34" w16cid:durableId="2115594204">
    <w:abstractNumId w:val="22"/>
  </w:num>
  <w:num w:numId="35" w16cid:durableId="1957590847">
    <w:abstractNumId w:val="22"/>
  </w:num>
  <w:num w:numId="36" w16cid:durableId="690692906">
    <w:abstractNumId w:val="22"/>
  </w:num>
  <w:num w:numId="37" w16cid:durableId="199434860">
    <w:abstractNumId w:val="22"/>
  </w:num>
  <w:num w:numId="38" w16cid:durableId="86317235">
    <w:abstractNumId w:val="22"/>
  </w:num>
  <w:num w:numId="39" w16cid:durableId="1415205769">
    <w:abstractNumId w:val="22"/>
  </w:num>
  <w:num w:numId="40" w16cid:durableId="28147116">
    <w:abstractNumId w:val="22"/>
  </w:num>
  <w:num w:numId="41" w16cid:durableId="899942685">
    <w:abstractNumId w:val="22"/>
  </w:num>
  <w:num w:numId="42" w16cid:durableId="922110039">
    <w:abstractNumId w:val="22"/>
  </w:num>
  <w:num w:numId="43" w16cid:durableId="872887099">
    <w:abstractNumId w:val="22"/>
  </w:num>
  <w:num w:numId="44" w16cid:durableId="77386000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NDSzNDcztTQzMrRU0lEKTi0uzszPAymwqAUAia6NOiwAAAA="/>
  </w:docVars>
  <w:rsids>
    <w:rsidRoot w:val="00707284"/>
    <w:rsid w:val="000066B0"/>
    <w:rsid w:val="00012123"/>
    <w:rsid w:val="00013CD4"/>
    <w:rsid w:val="000203EA"/>
    <w:rsid w:val="00021E90"/>
    <w:rsid w:val="00024541"/>
    <w:rsid w:val="00024696"/>
    <w:rsid w:val="00026AD6"/>
    <w:rsid w:val="00030FCE"/>
    <w:rsid w:val="00031B37"/>
    <w:rsid w:val="000329D7"/>
    <w:rsid w:val="00032A5B"/>
    <w:rsid w:val="00032D61"/>
    <w:rsid w:val="00033D79"/>
    <w:rsid w:val="00033F9D"/>
    <w:rsid w:val="00034480"/>
    <w:rsid w:val="00035896"/>
    <w:rsid w:val="000364CC"/>
    <w:rsid w:val="00037096"/>
    <w:rsid w:val="0003711A"/>
    <w:rsid w:val="00037710"/>
    <w:rsid w:val="00040B59"/>
    <w:rsid w:val="00041024"/>
    <w:rsid w:val="00042D18"/>
    <w:rsid w:val="000444D9"/>
    <w:rsid w:val="00044D38"/>
    <w:rsid w:val="0004658E"/>
    <w:rsid w:val="000470D7"/>
    <w:rsid w:val="0005240D"/>
    <w:rsid w:val="00052461"/>
    <w:rsid w:val="00062AC4"/>
    <w:rsid w:val="00066CCA"/>
    <w:rsid w:val="00067FDA"/>
    <w:rsid w:val="00070E3E"/>
    <w:rsid w:val="000716C2"/>
    <w:rsid w:val="00077F8C"/>
    <w:rsid w:val="00084624"/>
    <w:rsid w:val="0009006D"/>
    <w:rsid w:val="00091D3E"/>
    <w:rsid w:val="00093F36"/>
    <w:rsid w:val="000951B4"/>
    <w:rsid w:val="00097344"/>
    <w:rsid w:val="000A1322"/>
    <w:rsid w:val="000A1534"/>
    <w:rsid w:val="000A769C"/>
    <w:rsid w:val="000A777C"/>
    <w:rsid w:val="000B7CC4"/>
    <w:rsid w:val="000C1D52"/>
    <w:rsid w:val="000C40FE"/>
    <w:rsid w:val="000C4853"/>
    <w:rsid w:val="000C5802"/>
    <w:rsid w:val="000D0FAC"/>
    <w:rsid w:val="000D2314"/>
    <w:rsid w:val="000D7DEC"/>
    <w:rsid w:val="000E517B"/>
    <w:rsid w:val="000F2BA5"/>
    <w:rsid w:val="000F3D5B"/>
    <w:rsid w:val="000F50D8"/>
    <w:rsid w:val="00100DC4"/>
    <w:rsid w:val="001017AD"/>
    <w:rsid w:val="00102535"/>
    <w:rsid w:val="00102C74"/>
    <w:rsid w:val="00102E9B"/>
    <w:rsid w:val="00103A01"/>
    <w:rsid w:val="00107B00"/>
    <w:rsid w:val="00110889"/>
    <w:rsid w:val="001115DE"/>
    <w:rsid w:val="00112B96"/>
    <w:rsid w:val="00115479"/>
    <w:rsid w:val="00115A67"/>
    <w:rsid w:val="0011756A"/>
    <w:rsid w:val="00121911"/>
    <w:rsid w:val="00121922"/>
    <w:rsid w:val="00122CA1"/>
    <w:rsid w:val="001242CD"/>
    <w:rsid w:val="00124388"/>
    <w:rsid w:val="001304E8"/>
    <w:rsid w:val="0013626B"/>
    <w:rsid w:val="0013780E"/>
    <w:rsid w:val="00142819"/>
    <w:rsid w:val="00142A3F"/>
    <w:rsid w:val="00144595"/>
    <w:rsid w:val="0014529C"/>
    <w:rsid w:val="0014763A"/>
    <w:rsid w:val="00155F1E"/>
    <w:rsid w:val="00156231"/>
    <w:rsid w:val="00161808"/>
    <w:rsid w:val="00161AC3"/>
    <w:rsid w:val="00164DB3"/>
    <w:rsid w:val="001679D9"/>
    <w:rsid w:val="00174469"/>
    <w:rsid w:val="00183BED"/>
    <w:rsid w:val="001877F5"/>
    <w:rsid w:val="001901F1"/>
    <w:rsid w:val="001909C4"/>
    <w:rsid w:val="0019106C"/>
    <w:rsid w:val="0019128E"/>
    <w:rsid w:val="00194978"/>
    <w:rsid w:val="00196A51"/>
    <w:rsid w:val="00196A96"/>
    <w:rsid w:val="0019703D"/>
    <w:rsid w:val="001A125A"/>
    <w:rsid w:val="001A28D5"/>
    <w:rsid w:val="001A3649"/>
    <w:rsid w:val="001A71E4"/>
    <w:rsid w:val="001B640E"/>
    <w:rsid w:val="001B7A8D"/>
    <w:rsid w:val="001C1394"/>
    <w:rsid w:val="001C3BD1"/>
    <w:rsid w:val="001C5B4E"/>
    <w:rsid w:val="001C61F6"/>
    <w:rsid w:val="001D0A42"/>
    <w:rsid w:val="001D1A3E"/>
    <w:rsid w:val="001D35F4"/>
    <w:rsid w:val="001D4C8F"/>
    <w:rsid w:val="001D6355"/>
    <w:rsid w:val="001D6DA0"/>
    <w:rsid w:val="001D6DC6"/>
    <w:rsid w:val="001E25C1"/>
    <w:rsid w:val="001E3556"/>
    <w:rsid w:val="001E3E7C"/>
    <w:rsid w:val="001E40D0"/>
    <w:rsid w:val="001E4BF3"/>
    <w:rsid w:val="001E7CF3"/>
    <w:rsid w:val="001F0549"/>
    <w:rsid w:val="001F10EB"/>
    <w:rsid w:val="001F4B17"/>
    <w:rsid w:val="001F5D77"/>
    <w:rsid w:val="00200312"/>
    <w:rsid w:val="0020373F"/>
    <w:rsid w:val="00205CBB"/>
    <w:rsid w:val="00206050"/>
    <w:rsid w:val="002067E1"/>
    <w:rsid w:val="00206E7B"/>
    <w:rsid w:val="0020771F"/>
    <w:rsid w:val="002078B1"/>
    <w:rsid w:val="00211750"/>
    <w:rsid w:val="00212782"/>
    <w:rsid w:val="00224AC2"/>
    <w:rsid w:val="00230818"/>
    <w:rsid w:val="00230C20"/>
    <w:rsid w:val="002310E4"/>
    <w:rsid w:val="00231C14"/>
    <w:rsid w:val="00232A60"/>
    <w:rsid w:val="002337FC"/>
    <w:rsid w:val="00233E21"/>
    <w:rsid w:val="00235E6D"/>
    <w:rsid w:val="002368AD"/>
    <w:rsid w:val="002374C2"/>
    <w:rsid w:val="00237680"/>
    <w:rsid w:val="00237801"/>
    <w:rsid w:val="00242241"/>
    <w:rsid w:val="00242253"/>
    <w:rsid w:val="002438BB"/>
    <w:rsid w:val="00250F5E"/>
    <w:rsid w:val="00251D4E"/>
    <w:rsid w:val="00252E5F"/>
    <w:rsid w:val="00253454"/>
    <w:rsid w:val="0025374D"/>
    <w:rsid w:val="00254BD4"/>
    <w:rsid w:val="00261821"/>
    <w:rsid w:val="00261D72"/>
    <w:rsid w:val="00261FC1"/>
    <w:rsid w:val="0026357B"/>
    <w:rsid w:val="002676A2"/>
    <w:rsid w:val="00272083"/>
    <w:rsid w:val="002720B8"/>
    <w:rsid w:val="0027254D"/>
    <w:rsid w:val="00272D1B"/>
    <w:rsid w:val="00273C21"/>
    <w:rsid w:val="00274DF0"/>
    <w:rsid w:val="002805E5"/>
    <w:rsid w:val="0028253E"/>
    <w:rsid w:val="002852D5"/>
    <w:rsid w:val="002856C5"/>
    <w:rsid w:val="00285F51"/>
    <w:rsid w:val="0028615A"/>
    <w:rsid w:val="002873F7"/>
    <w:rsid w:val="002903A8"/>
    <w:rsid w:val="00291334"/>
    <w:rsid w:val="00296DB8"/>
    <w:rsid w:val="00297324"/>
    <w:rsid w:val="002A4BD4"/>
    <w:rsid w:val="002B000C"/>
    <w:rsid w:val="002B0147"/>
    <w:rsid w:val="002B0B21"/>
    <w:rsid w:val="002B1F1E"/>
    <w:rsid w:val="002B1F33"/>
    <w:rsid w:val="002B1F62"/>
    <w:rsid w:val="002B1FC8"/>
    <w:rsid w:val="002B2F75"/>
    <w:rsid w:val="002B5358"/>
    <w:rsid w:val="002C0487"/>
    <w:rsid w:val="002C27B7"/>
    <w:rsid w:val="002C5864"/>
    <w:rsid w:val="002D20FC"/>
    <w:rsid w:val="002D35F1"/>
    <w:rsid w:val="002D40E0"/>
    <w:rsid w:val="002D4737"/>
    <w:rsid w:val="002D5A51"/>
    <w:rsid w:val="002E050B"/>
    <w:rsid w:val="002E0C81"/>
    <w:rsid w:val="002E32F8"/>
    <w:rsid w:val="002E5067"/>
    <w:rsid w:val="002E5C94"/>
    <w:rsid w:val="002E6265"/>
    <w:rsid w:val="002F05BE"/>
    <w:rsid w:val="002F7E09"/>
    <w:rsid w:val="00300444"/>
    <w:rsid w:val="00302370"/>
    <w:rsid w:val="003034AB"/>
    <w:rsid w:val="003038C0"/>
    <w:rsid w:val="00307F49"/>
    <w:rsid w:val="00311688"/>
    <w:rsid w:val="003122DE"/>
    <w:rsid w:val="00316B48"/>
    <w:rsid w:val="00317C92"/>
    <w:rsid w:val="003204F7"/>
    <w:rsid w:val="00323113"/>
    <w:rsid w:val="00324A00"/>
    <w:rsid w:val="003313AD"/>
    <w:rsid w:val="003318C0"/>
    <w:rsid w:val="00331C89"/>
    <w:rsid w:val="00332A3B"/>
    <w:rsid w:val="003369C5"/>
    <w:rsid w:val="00340329"/>
    <w:rsid w:val="00340A56"/>
    <w:rsid w:val="00345704"/>
    <w:rsid w:val="00345727"/>
    <w:rsid w:val="00345B00"/>
    <w:rsid w:val="003469FB"/>
    <w:rsid w:val="00346BF5"/>
    <w:rsid w:val="00346F6C"/>
    <w:rsid w:val="003502C8"/>
    <w:rsid w:val="00350D23"/>
    <w:rsid w:val="00370311"/>
    <w:rsid w:val="00371DD4"/>
    <w:rsid w:val="00372507"/>
    <w:rsid w:val="00374E84"/>
    <w:rsid w:val="00375DB9"/>
    <w:rsid w:val="00383FE8"/>
    <w:rsid w:val="00387231"/>
    <w:rsid w:val="003956F4"/>
    <w:rsid w:val="003A15DF"/>
    <w:rsid w:val="003A4A66"/>
    <w:rsid w:val="003A5C7F"/>
    <w:rsid w:val="003A5D62"/>
    <w:rsid w:val="003A64D2"/>
    <w:rsid w:val="003B08DB"/>
    <w:rsid w:val="003B1186"/>
    <w:rsid w:val="003B4662"/>
    <w:rsid w:val="003B5144"/>
    <w:rsid w:val="003B53EC"/>
    <w:rsid w:val="003C0AFD"/>
    <w:rsid w:val="003C1473"/>
    <w:rsid w:val="003C277E"/>
    <w:rsid w:val="003C50E4"/>
    <w:rsid w:val="003C557C"/>
    <w:rsid w:val="003C5CAA"/>
    <w:rsid w:val="003D120A"/>
    <w:rsid w:val="003D15B8"/>
    <w:rsid w:val="003D1F72"/>
    <w:rsid w:val="003D2DFA"/>
    <w:rsid w:val="003D3F75"/>
    <w:rsid w:val="003E0762"/>
    <w:rsid w:val="003E554A"/>
    <w:rsid w:val="003E6D18"/>
    <w:rsid w:val="003E7680"/>
    <w:rsid w:val="003F01AE"/>
    <w:rsid w:val="003F1D42"/>
    <w:rsid w:val="003F201A"/>
    <w:rsid w:val="003F3C25"/>
    <w:rsid w:val="003F3DC2"/>
    <w:rsid w:val="003F49BF"/>
    <w:rsid w:val="003F6384"/>
    <w:rsid w:val="003F7643"/>
    <w:rsid w:val="00400208"/>
    <w:rsid w:val="004027F5"/>
    <w:rsid w:val="004043CD"/>
    <w:rsid w:val="00404E1B"/>
    <w:rsid w:val="004074BE"/>
    <w:rsid w:val="00413C55"/>
    <w:rsid w:val="004150FD"/>
    <w:rsid w:val="004165D1"/>
    <w:rsid w:val="00421210"/>
    <w:rsid w:val="004264AD"/>
    <w:rsid w:val="00426B27"/>
    <w:rsid w:val="0043360E"/>
    <w:rsid w:val="0043367B"/>
    <w:rsid w:val="004370E7"/>
    <w:rsid w:val="00437519"/>
    <w:rsid w:val="00441363"/>
    <w:rsid w:val="004426B4"/>
    <w:rsid w:val="00442E8A"/>
    <w:rsid w:val="00443236"/>
    <w:rsid w:val="00445837"/>
    <w:rsid w:val="00445BC1"/>
    <w:rsid w:val="004467A9"/>
    <w:rsid w:val="00450243"/>
    <w:rsid w:val="00451611"/>
    <w:rsid w:val="00452FBF"/>
    <w:rsid w:val="00453927"/>
    <w:rsid w:val="00454106"/>
    <w:rsid w:val="004558FA"/>
    <w:rsid w:val="004577FE"/>
    <w:rsid w:val="00457DC8"/>
    <w:rsid w:val="00461233"/>
    <w:rsid w:val="00464E5B"/>
    <w:rsid w:val="00466173"/>
    <w:rsid w:val="004670D5"/>
    <w:rsid w:val="00473DC4"/>
    <w:rsid w:val="00476557"/>
    <w:rsid w:val="004770E0"/>
    <w:rsid w:val="00477B4B"/>
    <w:rsid w:val="00477B8F"/>
    <w:rsid w:val="004816E2"/>
    <w:rsid w:val="0048531B"/>
    <w:rsid w:val="004873A0"/>
    <w:rsid w:val="00487D23"/>
    <w:rsid w:val="00487D85"/>
    <w:rsid w:val="00490567"/>
    <w:rsid w:val="004916DA"/>
    <w:rsid w:val="00491D3F"/>
    <w:rsid w:val="00491E03"/>
    <w:rsid w:val="00492A9D"/>
    <w:rsid w:val="00492BFE"/>
    <w:rsid w:val="004A1574"/>
    <w:rsid w:val="004A3ACD"/>
    <w:rsid w:val="004A4095"/>
    <w:rsid w:val="004A42AB"/>
    <w:rsid w:val="004A4452"/>
    <w:rsid w:val="004A553F"/>
    <w:rsid w:val="004A5A62"/>
    <w:rsid w:val="004A689B"/>
    <w:rsid w:val="004A7327"/>
    <w:rsid w:val="004A77E3"/>
    <w:rsid w:val="004B082A"/>
    <w:rsid w:val="004B179F"/>
    <w:rsid w:val="004B28B3"/>
    <w:rsid w:val="004B32AD"/>
    <w:rsid w:val="004B33E7"/>
    <w:rsid w:val="004B3BB3"/>
    <w:rsid w:val="004B78FB"/>
    <w:rsid w:val="004C1F9C"/>
    <w:rsid w:val="004C29D8"/>
    <w:rsid w:val="004C3575"/>
    <w:rsid w:val="004C5096"/>
    <w:rsid w:val="004C56D0"/>
    <w:rsid w:val="004C71CC"/>
    <w:rsid w:val="004D1454"/>
    <w:rsid w:val="004D2167"/>
    <w:rsid w:val="004D464B"/>
    <w:rsid w:val="004D4B3A"/>
    <w:rsid w:val="004D5E28"/>
    <w:rsid w:val="004E1385"/>
    <w:rsid w:val="004E19DF"/>
    <w:rsid w:val="004E1D83"/>
    <w:rsid w:val="004E1DFA"/>
    <w:rsid w:val="004E3A67"/>
    <w:rsid w:val="004E4196"/>
    <w:rsid w:val="004E4BA2"/>
    <w:rsid w:val="004E6A43"/>
    <w:rsid w:val="004E75DF"/>
    <w:rsid w:val="004F0A0D"/>
    <w:rsid w:val="004F187B"/>
    <w:rsid w:val="004F1BC8"/>
    <w:rsid w:val="004F1CAB"/>
    <w:rsid w:val="004F387D"/>
    <w:rsid w:val="004F3988"/>
    <w:rsid w:val="004F48E2"/>
    <w:rsid w:val="004F555A"/>
    <w:rsid w:val="004F6F91"/>
    <w:rsid w:val="00500CFE"/>
    <w:rsid w:val="00500EC3"/>
    <w:rsid w:val="00501FD4"/>
    <w:rsid w:val="005051C5"/>
    <w:rsid w:val="00505F2D"/>
    <w:rsid w:val="005130A0"/>
    <w:rsid w:val="0051552B"/>
    <w:rsid w:val="00515C91"/>
    <w:rsid w:val="00522C0A"/>
    <w:rsid w:val="005243F1"/>
    <w:rsid w:val="00526A91"/>
    <w:rsid w:val="00527141"/>
    <w:rsid w:val="005304D3"/>
    <w:rsid w:val="0053076B"/>
    <w:rsid w:val="005309E0"/>
    <w:rsid w:val="00530ABA"/>
    <w:rsid w:val="005328FB"/>
    <w:rsid w:val="00536BF8"/>
    <w:rsid w:val="00537DA6"/>
    <w:rsid w:val="00543143"/>
    <w:rsid w:val="00544D2B"/>
    <w:rsid w:val="005459EF"/>
    <w:rsid w:val="00545AFD"/>
    <w:rsid w:val="005472D4"/>
    <w:rsid w:val="005513FF"/>
    <w:rsid w:val="00551B36"/>
    <w:rsid w:val="0055283B"/>
    <w:rsid w:val="00557022"/>
    <w:rsid w:val="00563741"/>
    <w:rsid w:val="00566943"/>
    <w:rsid w:val="00570E39"/>
    <w:rsid w:val="00571798"/>
    <w:rsid w:val="00571AF0"/>
    <w:rsid w:val="00572205"/>
    <w:rsid w:val="005770EF"/>
    <w:rsid w:val="005773AB"/>
    <w:rsid w:val="00580BFB"/>
    <w:rsid w:val="00581377"/>
    <w:rsid w:val="00582686"/>
    <w:rsid w:val="0059068D"/>
    <w:rsid w:val="00590C64"/>
    <w:rsid w:val="00590EBA"/>
    <w:rsid w:val="00592468"/>
    <w:rsid w:val="00593F95"/>
    <w:rsid w:val="0059408A"/>
    <w:rsid w:val="00595313"/>
    <w:rsid w:val="00595B84"/>
    <w:rsid w:val="00596709"/>
    <w:rsid w:val="005A118B"/>
    <w:rsid w:val="005A1701"/>
    <w:rsid w:val="005A2A0F"/>
    <w:rsid w:val="005A44C4"/>
    <w:rsid w:val="005A593D"/>
    <w:rsid w:val="005B0046"/>
    <w:rsid w:val="005B142E"/>
    <w:rsid w:val="005B2CB6"/>
    <w:rsid w:val="005B4CAD"/>
    <w:rsid w:val="005C081F"/>
    <w:rsid w:val="005C19E2"/>
    <w:rsid w:val="005D21E1"/>
    <w:rsid w:val="005D234B"/>
    <w:rsid w:val="005D54BD"/>
    <w:rsid w:val="005D5B61"/>
    <w:rsid w:val="005E2386"/>
    <w:rsid w:val="005E2825"/>
    <w:rsid w:val="005E3990"/>
    <w:rsid w:val="005E504E"/>
    <w:rsid w:val="005E5C18"/>
    <w:rsid w:val="005E62A8"/>
    <w:rsid w:val="005E6E8F"/>
    <w:rsid w:val="005F040B"/>
    <w:rsid w:val="005F05A7"/>
    <w:rsid w:val="005F1667"/>
    <w:rsid w:val="005F2856"/>
    <w:rsid w:val="005F42DA"/>
    <w:rsid w:val="005F4964"/>
    <w:rsid w:val="006019A3"/>
    <w:rsid w:val="00601C43"/>
    <w:rsid w:val="00604175"/>
    <w:rsid w:val="00604C8F"/>
    <w:rsid w:val="006051D9"/>
    <w:rsid w:val="00605A4A"/>
    <w:rsid w:val="00606EBE"/>
    <w:rsid w:val="006111A7"/>
    <w:rsid w:val="00611B32"/>
    <w:rsid w:val="00614AEA"/>
    <w:rsid w:val="00615611"/>
    <w:rsid w:val="0062020F"/>
    <w:rsid w:val="006209FB"/>
    <w:rsid w:val="006219E6"/>
    <w:rsid w:val="00631727"/>
    <w:rsid w:val="00631EE2"/>
    <w:rsid w:val="00635267"/>
    <w:rsid w:val="006358E0"/>
    <w:rsid w:val="00636F0B"/>
    <w:rsid w:val="0064061B"/>
    <w:rsid w:val="00642967"/>
    <w:rsid w:val="006431BB"/>
    <w:rsid w:val="00647934"/>
    <w:rsid w:val="00654DD0"/>
    <w:rsid w:val="006564D7"/>
    <w:rsid w:val="006600F1"/>
    <w:rsid w:val="006628EC"/>
    <w:rsid w:val="00662FC0"/>
    <w:rsid w:val="00663379"/>
    <w:rsid w:val="00663889"/>
    <w:rsid w:val="00664A19"/>
    <w:rsid w:val="00666682"/>
    <w:rsid w:val="00672673"/>
    <w:rsid w:val="00672850"/>
    <w:rsid w:val="006767A2"/>
    <w:rsid w:val="00677567"/>
    <w:rsid w:val="0068109D"/>
    <w:rsid w:val="00684303"/>
    <w:rsid w:val="00684467"/>
    <w:rsid w:val="006849B5"/>
    <w:rsid w:val="00685A26"/>
    <w:rsid w:val="00686049"/>
    <w:rsid w:val="00686357"/>
    <w:rsid w:val="00687A43"/>
    <w:rsid w:val="00690099"/>
    <w:rsid w:val="00692946"/>
    <w:rsid w:val="0069371D"/>
    <w:rsid w:val="0069502D"/>
    <w:rsid w:val="00695866"/>
    <w:rsid w:val="00696AE5"/>
    <w:rsid w:val="006A0419"/>
    <w:rsid w:val="006A0559"/>
    <w:rsid w:val="006A0844"/>
    <w:rsid w:val="006A10C1"/>
    <w:rsid w:val="006A523A"/>
    <w:rsid w:val="006A5732"/>
    <w:rsid w:val="006B58CC"/>
    <w:rsid w:val="006C4C6C"/>
    <w:rsid w:val="006D0DD4"/>
    <w:rsid w:val="006D3936"/>
    <w:rsid w:val="006D51C2"/>
    <w:rsid w:val="006E25FF"/>
    <w:rsid w:val="006E271A"/>
    <w:rsid w:val="006E7904"/>
    <w:rsid w:val="006F0C0D"/>
    <w:rsid w:val="006F17B7"/>
    <w:rsid w:val="006F3047"/>
    <w:rsid w:val="007007D9"/>
    <w:rsid w:val="00701267"/>
    <w:rsid w:val="00702AF9"/>
    <w:rsid w:val="00705D45"/>
    <w:rsid w:val="00705E39"/>
    <w:rsid w:val="007066C3"/>
    <w:rsid w:val="0070699C"/>
    <w:rsid w:val="00706C52"/>
    <w:rsid w:val="00707284"/>
    <w:rsid w:val="0070760C"/>
    <w:rsid w:val="007111EE"/>
    <w:rsid w:val="007132AD"/>
    <w:rsid w:val="0071778C"/>
    <w:rsid w:val="007234C6"/>
    <w:rsid w:val="00724BEF"/>
    <w:rsid w:val="007250F7"/>
    <w:rsid w:val="00726EA5"/>
    <w:rsid w:val="007347BD"/>
    <w:rsid w:val="007405A6"/>
    <w:rsid w:val="00740F8D"/>
    <w:rsid w:val="0074109E"/>
    <w:rsid w:val="0074157D"/>
    <w:rsid w:val="007449DD"/>
    <w:rsid w:val="00746D22"/>
    <w:rsid w:val="0074717A"/>
    <w:rsid w:val="0075299B"/>
    <w:rsid w:val="00755C03"/>
    <w:rsid w:val="00757918"/>
    <w:rsid w:val="00761602"/>
    <w:rsid w:val="00761838"/>
    <w:rsid w:val="00761F43"/>
    <w:rsid w:val="00761FD8"/>
    <w:rsid w:val="00763C72"/>
    <w:rsid w:val="0076465C"/>
    <w:rsid w:val="00771147"/>
    <w:rsid w:val="0077172C"/>
    <w:rsid w:val="007808AE"/>
    <w:rsid w:val="00782D63"/>
    <w:rsid w:val="007860E8"/>
    <w:rsid w:val="00790E57"/>
    <w:rsid w:val="00792796"/>
    <w:rsid w:val="00793A5C"/>
    <w:rsid w:val="007A00BF"/>
    <w:rsid w:val="007A0D24"/>
    <w:rsid w:val="007A27AF"/>
    <w:rsid w:val="007A40C0"/>
    <w:rsid w:val="007A4906"/>
    <w:rsid w:val="007A4B58"/>
    <w:rsid w:val="007A5DAF"/>
    <w:rsid w:val="007A7EBA"/>
    <w:rsid w:val="007B030F"/>
    <w:rsid w:val="007B3190"/>
    <w:rsid w:val="007B3836"/>
    <w:rsid w:val="007B40D5"/>
    <w:rsid w:val="007B4B0A"/>
    <w:rsid w:val="007B6F14"/>
    <w:rsid w:val="007C1935"/>
    <w:rsid w:val="007C38CC"/>
    <w:rsid w:val="007C693A"/>
    <w:rsid w:val="007C69C6"/>
    <w:rsid w:val="007C6C00"/>
    <w:rsid w:val="007C6C85"/>
    <w:rsid w:val="007C74BF"/>
    <w:rsid w:val="007C7FD3"/>
    <w:rsid w:val="007D0277"/>
    <w:rsid w:val="007D0B73"/>
    <w:rsid w:val="007D1FF2"/>
    <w:rsid w:val="007D41B7"/>
    <w:rsid w:val="007D79DE"/>
    <w:rsid w:val="007E00F7"/>
    <w:rsid w:val="007E1110"/>
    <w:rsid w:val="007E5156"/>
    <w:rsid w:val="007E7E34"/>
    <w:rsid w:val="007F26E4"/>
    <w:rsid w:val="007F31C3"/>
    <w:rsid w:val="007F4377"/>
    <w:rsid w:val="007F5BA2"/>
    <w:rsid w:val="00803504"/>
    <w:rsid w:val="008060B3"/>
    <w:rsid w:val="00806D19"/>
    <w:rsid w:val="00810125"/>
    <w:rsid w:val="00814537"/>
    <w:rsid w:val="00814569"/>
    <w:rsid w:val="00815F6D"/>
    <w:rsid w:val="008169BA"/>
    <w:rsid w:val="008170C0"/>
    <w:rsid w:val="008228D5"/>
    <w:rsid w:val="008232E7"/>
    <w:rsid w:val="008243D5"/>
    <w:rsid w:val="00826437"/>
    <w:rsid w:val="008269BE"/>
    <w:rsid w:val="00830C7C"/>
    <w:rsid w:val="00833F9B"/>
    <w:rsid w:val="00835FDC"/>
    <w:rsid w:val="00837C08"/>
    <w:rsid w:val="00842511"/>
    <w:rsid w:val="00843137"/>
    <w:rsid w:val="0084375F"/>
    <w:rsid w:val="00844B09"/>
    <w:rsid w:val="00845131"/>
    <w:rsid w:val="00853295"/>
    <w:rsid w:val="0086175D"/>
    <w:rsid w:val="008631E5"/>
    <w:rsid w:val="00864BD7"/>
    <w:rsid w:val="00865352"/>
    <w:rsid w:val="00870692"/>
    <w:rsid w:val="00872EE1"/>
    <w:rsid w:val="00873912"/>
    <w:rsid w:val="00873E15"/>
    <w:rsid w:val="00874093"/>
    <w:rsid w:val="00876106"/>
    <w:rsid w:val="008766E5"/>
    <w:rsid w:val="00877C59"/>
    <w:rsid w:val="00882DEA"/>
    <w:rsid w:val="00884C65"/>
    <w:rsid w:val="00884CDD"/>
    <w:rsid w:val="00884EAE"/>
    <w:rsid w:val="00886A39"/>
    <w:rsid w:val="00892070"/>
    <w:rsid w:val="008924D5"/>
    <w:rsid w:val="00892798"/>
    <w:rsid w:val="00893616"/>
    <w:rsid w:val="00893D62"/>
    <w:rsid w:val="00895012"/>
    <w:rsid w:val="008A1C06"/>
    <w:rsid w:val="008A1F1E"/>
    <w:rsid w:val="008A3890"/>
    <w:rsid w:val="008A7545"/>
    <w:rsid w:val="008B066A"/>
    <w:rsid w:val="008B2CDB"/>
    <w:rsid w:val="008B412F"/>
    <w:rsid w:val="008B479D"/>
    <w:rsid w:val="008B48D2"/>
    <w:rsid w:val="008B5B95"/>
    <w:rsid w:val="008C0EDC"/>
    <w:rsid w:val="008C101D"/>
    <w:rsid w:val="008C14EE"/>
    <w:rsid w:val="008C298D"/>
    <w:rsid w:val="008C5A78"/>
    <w:rsid w:val="008D105B"/>
    <w:rsid w:val="008D16A2"/>
    <w:rsid w:val="008D17A6"/>
    <w:rsid w:val="008D451C"/>
    <w:rsid w:val="008D5A1E"/>
    <w:rsid w:val="008D5B98"/>
    <w:rsid w:val="008E31ED"/>
    <w:rsid w:val="008E4FD1"/>
    <w:rsid w:val="008E6A84"/>
    <w:rsid w:val="008E6D98"/>
    <w:rsid w:val="008E7A30"/>
    <w:rsid w:val="008E7E76"/>
    <w:rsid w:val="008F18F3"/>
    <w:rsid w:val="008F1CD2"/>
    <w:rsid w:val="008F25AF"/>
    <w:rsid w:val="008F366B"/>
    <w:rsid w:val="008F4DED"/>
    <w:rsid w:val="00900086"/>
    <w:rsid w:val="009001CF"/>
    <w:rsid w:val="00901362"/>
    <w:rsid w:val="009014F1"/>
    <w:rsid w:val="00904C35"/>
    <w:rsid w:val="0090631C"/>
    <w:rsid w:val="00907D74"/>
    <w:rsid w:val="00911BE9"/>
    <w:rsid w:val="009137E9"/>
    <w:rsid w:val="00921183"/>
    <w:rsid w:val="00921A58"/>
    <w:rsid w:val="0092406A"/>
    <w:rsid w:val="0092753A"/>
    <w:rsid w:val="00927E0B"/>
    <w:rsid w:val="00930396"/>
    <w:rsid w:val="00934957"/>
    <w:rsid w:val="00934A7D"/>
    <w:rsid w:val="00936052"/>
    <w:rsid w:val="00940825"/>
    <w:rsid w:val="00942474"/>
    <w:rsid w:val="00944954"/>
    <w:rsid w:val="00946007"/>
    <w:rsid w:val="00946D2C"/>
    <w:rsid w:val="0095242D"/>
    <w:rsid w:val="00960171"/>
    <w:rsid w:val="00960CFA"/>
    <w:rsid w:val="00966F57"/>
    <w:rsid w:val="00970184"/>
    <w:rsid w:val="0097186F"/>
    <w:rsid w:val="00972977"/>
    <w:rsid w:val="009737D8"/>
    <w:rsid w:val="00973F30"/>
    <w:rsid w:val="00974E85"/>
    <w:rsid w:val="00976DBF"/>
    <w:rsid w:val="00977BD5"/>
    <w:rsid w:val="00981092"/>
    <w:rsid w:val="00981B4D"/>
    <w:rsid w:val="009858C1"/>
    <w:rsid w:val="00986349"/>
    <w:rsid w:val="00990168"/>
    <w:rsid w:val="00995607"/>
    <w:rsid w:val="009959C7"/>
    <w:rsid w:val="0099637F"/>
    <w:rsid w:val="00996899"/>
    <w:rsid w:val="009A0DB5"/>
    <w:rsid w:val="009A3296"/>
    <w:rsid w:val="009A3DD3"/>
    <w:rsid w:val="009A3DEB"/>
    <w:rsid w:val="009A3E80"/>
    <w:rsid w:val="009A42D5"/>
    <w:rsid w:val="009A4A65"/>
    <w:rsid w:val="009A67A0"/>
    <w:rsid w:val="009A71B8"/>
    <w:rsid w:val="009B11A5"/>
    <w:rsid w:val="009B25B0"/>
    <w:rsid w:val="009B4E57"/>
    <w:rsid w:val="009B677D"/>
    <w:rsid w:val="009B68BF"/>
    <w:rsid w:val="009C0952"/>
    <w:rsid w:val="009C2A2E"/>
    <w:rsid w:val="009C2E43"/>
    <w:rsid w:val="009D502A"/>
    <w:rsid w:val="009D619A"/>
    <w:rsid w:val="009D62C5"/>
    <w:rsid w:val="009E0201"/>
    <w:rsid w:val="009E445C"/>
    <w:rsid w:val="009E7543"/>
    <w:rsid w:val="009E7B44"/>
    <w:rsid w:val="009F17DD"/>
    <w:rsid w:val="009F293E"/>
    <w:rsid w:val="009F2CBC"/>
    <w:rsid w:val="009F323B"/>
    <w:rsid w:val="009F3D45"/>
    <w:rsid w:val="009F54E7"/>
    <w:rsid w:val="009F6BD1"/>
    <w:rsid w:val="009F73AD"/>
    <w:rsid w:val="00A02E24"/>
    <w:rsid w:val="00A04434"/>
    <w:rsid w:val="00A079C5"/>
    <w:rsid w:val="00A10D6A"/>
    <w:rsid w:val="00A128AE"/>
    <w:rsid w:val="00A160AC"/>
    <w:rsid w:val="00A16830"/>
    <w:rsid w:val="00A17613"/>
    <w:rsid w:val="00A179FC"/>
    <w:rsid w:val="00A202CE"/>
    <w:rsid w:val="00A25A4F"/>
    <w:rsid w:val="00A26984"/>
    <w:rsid w:val="00A26B5B"/>
    <w:rsid w:val="00A26D13"/>
    <w:rsid w:val="00A30174"/>
    <w:rsid w:val="00A31341"/>
    <w:rsid w:val="00A34695"/>
    <w:rsid w:val="00A35BEF"/>
    <w:rsid w:val="00A43C6D"/>
    <w:rsid w:val="00A451A2"/>
    <w:rsid w:val="00A451BE"/>
    <w:rsid w:val="00A479FB"/>
    <w:rsid w:val="00A5229A"/>
    <w:rsid w:val="00A554B3"/>
    <w:rsid w:val="00A56F46"/>
    <w:rsid w:val="00A571AA"/>
    <w:rsid w:val="00A5784C"/>
    <w:rsid w:val="00A621C6"/>
    <w:rsid w:val="00A62A78"/>
    <w:rsid w:val="00A63292"/>
    <w:rsid w:val="00A64E36"/>
    <w:rsid w:val="00A6663E"/>
    <w:rsid w:val="00A705B2"/>
    <w:rsid w:val="00A7060D"/>
    <w:rsid w:val="00A7080F"/>
    <w:rsid w:val="00A7206E"/>
    <w:rsid w:val="00A77D9B"/>
    <w:rsid w:val="00A80ED1"/>
    <w:rsid w:val="00A82D4A"/>
    <w:rsid w:val="00A8432F"/>
    <w:rsid w:val="00A845A3"/>
    <w:rsid w:val="00A84DA1"/>
    <w:rsid w:val="00A85113"/>
    <w:rsid w:val="00A856C3"/>
    <w:rsid w:val="00A90CE7"/>
    <w:rsid w:val="00A91F27"/>
    <w:rsid w:val="00A92042"/>
    <w:rsid w:val="00A924F3"/>
    <w:rsid w:val="00A93EED"/>
    <w:rsid w:val="00A9614F"/>
    <w:rsid w:val="00A96BF6"/>
    <w:rsid w:val="00AB0F4D"/>
    <w:rsid w:val="00AB3C6B"/>
    <w:rsid w:val="00AC1412"/>
    <w:rsid w:val="00AC2410"/>
    <w:rsid w:val="00AC304C"/>
    <w:rsid w:val="00AC6FF9"/>
    <w:rsid w:val="00AD1763"/>
    <w:rsid w:val="00AD4234"/>
    <w:rsid w:val="00AD4D0A"/>
    <w:rsid w:val="00AD4D0C"/>
    <w:rsid w:val="00AD5CA5"/>
    <w:rsid w:val="00AD7552"/>
    <w:rsid w:val="00AD7839"/>
    <w:rsid w:val="00AD7EB0"/>
    <w:rsid w:val="00AE0C9A"/>
    <w:rsid w:val="00AE3929"/>
    <w:rsid w:val="00AF0816"/>
    <w:rsid w:val="00AF29A1"/>
    <w:rsid w:val="00AF2F57"/>
    <w:rsid w:val="00AF4ECA"/>
    <w:rsid w:val="00AF62DB"/>
    <w:rsid w:val="00AF69AE"/>
    <w:rsid w:val="00B0096F"/>
    <w:rsid w:val="00B012A3"/>
    <w:rsid w:val="00B032CA"/>
    <w:rsid w:val="00B03319"/>
    <w:rsid w:val="00B05FC5"/>
    <w:rsid w:val="00B069EE"/>
    <w:rsid w:val="00B070ED"/>
    <w:rsid w:val="00B1158B"/>
    <w:rsid w:val="00B11AC8"/>
    <w:rsid w:val="00B123B0"/>
    <w:rsid w:val="00B1419F"/>
    <w:rsid w:val="00B14D39"/>
    <w:rsid w:val="00B17506"/>
    <w:rsid w:val="00B21BF7"/>
    <w:rsid w:val="00B3017C"/>
    <w:rsid w:val="00B3141B"/>
    <w:rsid w:val="00B34CA3"/>
    <w:rsid w:val="00B41D77"/>
    <w:rsid w:val="00B42A9B"/>
    <w:rsid w:val="00B464FA"/>
    <w:rsid w:val="00B5294D"/>
    <w:rsid w:val="00B55367"/>
    <w:rsid w:val="00B554F1"/>
    <w:rsid w:val="00B572D9"/>
    <w:rsid w:val="00B668D5"/>
    <w:rsid w:val="00B67F77"/>
    <w:rsid w:val="00B70E58"/>
    <w:rsid w:val="00B71056"/>
    <w:rsid w:val="00B727CE"/>
    <w:rsid w:val="00B75BC1"/>
    <w:rsid w:val="00B76C70"/>
    <w:rsid w:val="00B811F1"/>
    <w:rsid w:val="00B81497"/>
    <w:rsid w:val="00B81939"/>
    <w:rsid w:val="00B81A99"/>
    <w:rsid w:val="00B81AC2"/>
    <w:rsid w:val="00B81BA4"/>
    <w:rsid w:val="00B825AE"/>
    <w:rsid w:val="00B831D7"/>
    <w:rsid w:val="00B83226"/>
    <w:rsid w:val="00B84243"/>
    <w:rsid w:val="00B8551A"/>
    <w:rsid w:val="00B87378"/>
    <w:rsid w:val="00B929B5"/>
    <w:rsid w:val="00B9501D"/>
    <w:rsid w:val="00BA1357"/>
    <w:rsid w:val="00BA44EC"/>
    <w:rsid w:val="00BA5039"/>
    <w:rsid w:val="00BA6968"/>
    <w:rsid w:val="00BA7760"/>
    <w:rsid w:val="00BB40C9"/>
    <w:rsid w:val="00BB689A"/>
    <w:rsid w:val="00BC029B"/>
    <w:rsid w:val="00BC12FF"/>
    <w:rsid w:val="00BC18EF"/>
    <w:rsid w:val="00BC25E0"/>
    <w:rsid w:val="00BC2943"/>
    <w:rsid w:val="00BC2AF2"/>
    <w:rsid w:val="00BC4905"/>
    <w:rsid w:val="00BC4BBB"/>
    <w:rsid w:val="00BC6FE8"/>
    <w:rsid w:val="00BD0693"/>
    <w:rsid w:val="00BD0744"/>
    <w:rsid w:val="00BD0CB5"/>
    <w:rsid w:val="00BD2D9B"/>
    <w:rsid w:val="00BD39BF"/>
    <w:rsid w:val="00BE0D31"/>
    <w:rsid w:val="00BE1134"/>
    <w:rsid w:val="00BE3490"/>
    <w:rsid w:val="00BE3951"/>
    <w:rsid w:val="00BE5732"/>
    <w:rsid w:val="00BF2285"/>
    <w:rsid w:val="00BF2AF0"/>
    <w:rsid w:val="00BF7AB8"/>
    <w:rsid w:val="00C00DE1"/>
    <w:rsid w:val="00C03CF0"/>
    <w:rsid w:val="00C05E16"/>
    <w:rsid w:val="00C06F08"/>
    <w:rsid w:val="00C13EFB"/>
    <w:rsid w:val="00C144AF"/>
    <w:rsid w:val="00C15EBC"/>
    <w:rsid w:val="00C20BAA"/>
    <w:rsid w:val="00C23CD6"/>
    <w:rsid w:val="00C23EEB"/>
    <w:rsid w:val="00C241CD"/>
    <w:rsid w:val="00C25969"/>
    <w:rsid w:val="00C32487"/>
    <w:rsid w:val="00C3500E"/>
    <w:rsid w:val="00C351EF"/>
    <w:rsid w:val="00C43A9D"/>
    <w:rsid w:val="00C461DF"/>
    <w:rsid w:val="00C516F2"/>
    <w:rsid w:val="00C5344F"/>
    <w:rsid w:val="00C53DF7"/>
    <w:rsid w:val="00C540B8"/>
    <w:rsid w:val="00C5447B"/>
    <w:rsid w:val="00C57FBF"/>
    <w:rsid w:val="00C61FF0"/>
    <w:rsid w:val="00C6594D"/>
    <w:rsid w:val="00C66460"/>
    <w:rsid w:val="00C74319"/>
    <w:rsid w:val="00C74B5A"/>
    <w:rsid w:val="00C76660"/>
    <w:rsid w:val="00C766DB"/>
    <w:rsid w:val="00C809F0"/>
    <w:rsid w:val="00C837C1"/>
    <w:rsid w:val="00C83817"/>
    <w:rsid w:val="00C84838"/>
    <w:rsid w:val="00C8575F"/>
    <w:rsid w:val="00C869E6"/>
    <w:rsid w:val="00C86BD4"/>
    <w:rsid w:val="00C87D5A"/>
    <w:rsid w:val="00C9238A"/>
    <w:rsid w:val="00C93591"/>
    <w:rsid w:val="00C9628C"/>
    <w:rsid w:val="00C96AFE"/>
    <w:rsid w:val="00CA0F25"/>
    <w:rsid w:val="00CA2BE7"/>
    <w:rsid w:val="00CA4559"/>
    <w:rsid w:val="00CA5BE3"/>
    <w:rsid w:val="00CB018A"/>
    <w:rsid w:val="00CB051C"/>
    <w:rsid w:val="00CB2520"/>
    <w:rsid w:val="00CB3447"/>
    <w:rsid w:val="00CB3917"/>
    <w:rsid w:val="00CB6D36"/>
    <w:rsid w:val="00CB6FE9"/>
    <w:rsid w:val="00CC2986"/>
    <w:rsid w:val="00CC2AE1"/>
    <w:rsid w:val="00CC3CCC"/>
    <w:rsid w:val="00CC76D5"/>
    <w:rsid w:val="00CC7D0E"/>
    <w:rsid w:val="00CD02F7"/>
    <w:rsid w:val="00CD16CE"/>
    <w:rsid w:val="00CD4C95"/>
    <w:rsid w:val="00CD6CD7"/>
    <w:rsid w:val="00CD7DA4"/>
    <w:rsid w:val="00CE27F6"/>
    <w:rsid w:val="00CE4B2F"/>
    <w:rsid w:val="00CF0C8F"/>
    <w:rsid w:val="00CF12F8"/>
    <w:rsid w:val="00CF7EEB"/>
    <w:rsid w:val="00D02CFA"/>
    <w:rsid w:val="00D06D7D"/>
    <w:rsid w:val="00D11F19"/>
    <w:rsid w:val="00D12C88"/>
    <w:rsid w:val="00D14326"/>
    <w:rsid w:val="00D20943"/>
    <w:rsid w:val="00D224D6"/>
    <w:rsid w:val="00D24016"/>
    <w:rsid w:val="00D24ECD"/>
    <w:rsid w:val="00D262D3"/>
    <w:rsid w:val="00D26AAF"/>
    <w:rsid w:val="00D31961"/>
    <w:rsid w:val="00D32CE5"/>
    <w:rsid w:val="00D35491"/>
    <w:rsid w:val="00D4009E"/>
    <w:rsid w:val="00D43B98"/>
    <w:rsid w:val="00D44D3C"/>
    <w:rsid w:val="00D457C2"/>
    <w:rsid w:val="00D45F43"/>
    <w:rsid w:val="00D5203B"/>
    <w:rsid w:val="00D53D06"/>
    <w:rsid w:val="00D5434C"/>
    <w:rsid w:val="00D56992"/>
    <w:rsid w:val="00D6024D"/>
    <w:rsid w:val="00D60316"/>
    <w:rsid w:val="00D61977"/>
    <w:rsid w:val="00D6217B"/>
    <w:rsid w:val="00D622FB"/>
    <w:rsid w:val="00D629F9"/>
    <w:rsid w:val="00D63A39"/>
    <w:rsid w:val="00D63BBB"/>
    <w:rsid w:val="00D6449C"/>
    <w:rsid w:val="00D64E98"/>
    <w:rsid w:val="00D65607"/>
    <w:rsid w:val="00D666A6"/>
    <w:rsid w:val="00D66B11"/>
    <w:rsid w:val="00D709FF"/>
    <w:rsid w:val="00D747CC"/>
    <w:rsid w:val="00D82195"/>
    <w:rsid w:val="00D85D36"/>
    <w:rsid w:val="00D867F7"/>
    <w:rsid w:val="00D91D07"/>
    <w:rsid w:val="00D92E9F"/>
    <w:rsid w:val="00D9321E"/>
    <w:rsid w:val="00D94515"/>
    <w:rsid w:val="00D978B5"/>
    <w:rsid w:val="00DA22F4"/>
    <w:rsid w:val="00DA2FDF"/>
    <w:rsid w:val="00DA4D75"/>
    <w:rsid w:val="00DB1FF4"/>
    <w:rsid w:val="00DB324B"/>
    <w:rsid w:val="00DB3595"/>
    <w:rsid w:val="00DB65D1"/>
    <w:rsid w:val="00DC0554"/>
    <w:rsid w:val="00DC0FBA"/>
    <w:rsid w:val="00DC4FFF"/>
    <w:rsid w:val="00DC547C"/>
    <w:rsid w:val="00DC6E7B"/>
    <w:rsid w:val="00DC701F"/>
    <w:rsid w:val="00DD0213"/>
    <w:rsid w:val="00DD09D9"/>
    <w:rsid w:val="00DD25E6"/>
    <w:rsid w:val="00DD4A80"/>
    <w:rsid w:val="00DD5DF2"/>
    <w:rsid w:val="00DD7AF1"/>
    <w:rsid w:val="00DD7B1A"/>
    <w:rsid w:val="00DE0A4D"/>
    <w:rsid w:val="00DE29CE"/>
    <w:rsid w:val="00DE3D09"/>
    <w:rsid w:val="00DF08B6"/>
    <w:rsid w:val="00DF5696"/>
    <w:rsid w:val="00DF6CF3"/>
    <w:rsid w:val="00DF7354"/>
    <w:rsid w:val="00E02BEC"/>
    <w:rsid w:val="00E067FE"/>
    <w:rsid w:val="00E078A1"/>
    <w:rsid w:val="00E11383"/>
    <w:rsid w:val="00E113BE"/>
    <w:rsid w:val="00E11E05"/>
    <w:rsid w:val="00E123DD"/>
    <w:rsid w:val="00E13813"/>
    <w:rsid w:val="00E143BD"/>
    <w:rsid w:val="00E202F6"/>
    <w:rsid w:val="00E2036D"/>
    <w:rsid w:val="00E204EC"/>
    <w:rsid w:val="00E21A30"/>
    <w:rsid w:val="00E23843"/>
    <w:rsid w:val="00E24A63"/>
    <w:rsid w:val="00E310A7"/>
    <w:rsid w:val="00E335BE"/>
    <w:rsid w:val="00E34D80"/>
    <w:rsid w:val="00E34D90"/>
    <w:rsid w:val="00E35C7A"/>
    <w:rsid w:val="00E37919"/>
    <w:rsid w:val="00E40620"/>
    <w:rsid w:val="00E4256C"/>
    <w:rsid w:val="00E46730"/>
    <w:rsid w:val="00E47442"/>
    <w:rsid w:val="00E50037"/>
    <w:rsid w:val="00E53145"/>
    <w:rsid w:val="00E53356"/>
    <w:rsid w:val="00E53D53"/>
    <w:rsid w:val="00E53F50"/>
    <w:rsid w:val="00E60AF3"/>
    <w:rsid w:val="00E60B81"/>
    <w:rsid w:val="00E61573"/>
    <w:rsid w:val="00E6179F"/>
    <w:rsid w:val="00E639AD"/>
    <w:rsid w:val="00E67365"/>
    <w:rsid w:val="00E72B4F"/>
    <w:rsid w:val="00E72F94"/>
    <w:rsid w:val="00E76870"/>
    <w:rsid w:val="00E81D7D"/>
    <w:rsid w:val="00E8363A"/>
    <w:rsid w:val="00E84605"/>
    <w:rsid w:val="00E86684"/>
    <w:rsid w:val="00E91958"/>
    <w:rsid w:val="00E9743C"/>
    <w:rsid w:val="00EA05F4"/>
    <w:rsid w:val="00EA230C"/>
    <w:rsid w:val="00EA30E2"/>
    <w:rsid w:val="00EA3321"/>
    <w:rsid w:val="00EA4E23"/>
    <w:rsid w:val="00EA58DD"/>
    <w:rsid w:val="00EA6401"/>
    <w:rsid w:val="00EA65E3"/>
    <w:rsid w:val="00EB2A0C"/>
    <w:rsid w:val="00EB5CA3"/>
    <w:rsid w:val="00EB6229"/>
    <w:rsid w:val="00EB6677"/>
    <w:rsid w:val="00EC1705"/>
    <w:rsid w:val="00EC2EE6"/>
    <w:rsid w:val="00EC4A42"/>
    <w:rsid w:val="00EC6635"/>
    <w:rsid w:val="00ED1CE7"/>
    <w:rsid w:val="00ED3454"/>
    <w:rsid w:val="00ED3500"/>
    <w:rsid w:val="00ED4490"/>
    <w:rsid w:val="00ED4624"/>
    <w:rsid w:val="00ED52CC"/>
    <w:rsid w:val="00ED79F3"/>
    <w:rsid w:val="00EE04E6"/>
    <w:rsid w:val="00EE1085"/>
    <w:rsid w:val="00EE1310"/>
    <w:rsid w:val="00EE1C36"/>
    <w:rsid w:val="00EE56E3"/>
    <w:rsid w:val="00EF1866"/>
    <w:rsid w:val="00EF30CF"/>
    <w:rsid w:val="00EF31AB"/>
    <w:rsid w:val="00EF421F"/>
    <w:rsid w:val="00EF6AF4"/>
    <w:rsid w:val="00EF7C43"/>
    <w:rsid w:val="00F01FC4"/>
    <w:rsid w:val="00F03AA8"/>
    <w:rsid w:val="00F04067"/>
    <w:rsid w:val="00F05C9C"/>
    <w:rsid w:val="00F070E6"/>
    <w:rsid w:val="00F07DC4"/>
    <w:rsid w:val="00F106BD"/>
    <w:rsid w:val="00F13FF9"/>
    <w:rsid w:val="00F177B9"/>
    <w:rsid w:val="00F215E7"/>
    <w:rsid w:val="00F224F3"/>
    <w:rsid w:val="00F23F98"/>
    <w:rsid w:val="00F2662F"/>
    <w:rsid w:val="00F2739E"/>
    <w:rsid w:val="00F27BA2"/>
    <w:rsid w:val="00F30C0E"/>
    <w:rsid w:val="00F35CD0"/>
    <w:rsid w:val="00F35FFD"/>
    <w:rsid w:val="00F37133"/>
    <w:rsid w:val="00F441FA"/>
    <w:rsid w:val="00F50F81"/>
    <w:rsid w:val="00F52A80"/>
    <w:rsid w:val="00F52B0E"/>
    <w:rsid w:val="00F534A4"/>
    <w:rsid w:val="00F55165"/>
    <w:rsid w:val="00F55CA7"/>
    <w:rsid w:val="00F56FDC"/>
    <w:rsid w:val="00F6019E"/>
    <w:rsid w:val="00F619B4"/>
    <w:rsid w:val="00F673CF"/>
    <w:rsid w:val="00F7027B"/>
    <w:rsid w:val="00F70ECC"/>
    <w:rsid w:val="00F73975"/>
    <w:rsid w:val="00F773BA"/>
    <w:rsid w:val="00F77609"/>
    <w:rsid w:val="00F776DA"/>
    <w:rsid w:val="00F77D73"/>
    <w:rsid w:val="00F80427"/>
    <w:rsid w:val="00F82FEE"/>
    <w:rsid w:val="00F83B0A"/>
    <w:rsid w:val="00F840F6"/>
    <w:rsid w:val="00F84A68"/>
    <w:rsid w:val="00F84E7F"/>
    <w:rsid w:val="00F86238"/>
    <w:rsid w:val="00F87D14"/>
    <w:rsid w:val="00F92CDC"/>
    <w:rsid w:val="00F92ED3"/>
    <w:rsid w:val="00F93AE4"/>
    <w:rsid w:val="00F97F62"/>
    <w:rsid w:val="00FA2B4E"/>
    <w:rsid w:val="00FA3EF7"/>
    <w:rsid w:val="00FA60FC"/>
    <w:rsid w:val="00FA65D9"/>
    <w:rsid w:val="00FB1970"/>
    <w:rsid w:val="00FB20BD"/>
    <w:rsid w:val="00FB2FAF"/>
    <w:rsid w:val="00FB3D62"/>
    <w:rsid w:val="00FB4326"/>
    <w:rsid w:val="00FB4ED7"/>
    <w:rsid w:val="00FC0D01"/>
    <w:rsid w:val="00FC1107"/>
    <w:rsid w:val="00FC3575"/>
    <w:rsid w:val="00FD180C"/>
    <w:rsid w:val="00FD72D4"/>
    <w:rsid w:val="00FE19F5"/>
    <w:rsid w:val="00FE3406"/>
    <w:rsid w:val="00FE395C"/>
    <w:rsid w:val="00FE3F67"/>
    <w:rsid w:val="00FE5C13"/>
    <w:rsid w:val="00FE723B"/>
    <w:rsid w:val="00FE7268"/>
    <w:rsid w:val="00FF0566"/>
    <w:rsid w:val="00FF202C"/>
    <w:rsid w:val="00FF4A3C"/>
    <w:rsid w:val="00FF50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E89DCC"/>
  <w15:docId w15:val="{1ED8CBAE-A253-42E1-B90E-2EB7031A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F57"/>
    <w:pPr>
      <w:bidi/>
      <w:spacing w:before="160" w:after="160" w:line="360" w:lineRule="exact"/>
      <w:jc w:val="both"/>
    </w:pPr>
    <w:rPr>
      <w:rFonts w:cs="David"/>
      <w:sz w:val="24"/>
      <w:szCs w:val="24"/>
    </w:rPr>
  </w:style>
  <w:style w:type="paragraph" w:styleId="Heading1">
    <w:name w:val="heading 1"/>
    <w:aliases w:val="HedNormal,Hed_undl,H2,Art One,1,h1,heading-one,כותרת 1 תו תו תו,כותרת 1 תו תו,Heading 1 Char1,Heading 1 Char Char,Heading 1 Char1 Char Char,Heading 1 Char Char Char Char,כותרת 1 תו Char Char Char Char,Heading 1 Char תו Char Char Char Char,Outl"/>
    <w:basedOn w:val="Normal"/>
    <w:link w:val="Heading1Char"/>
    <w:qFormat/>
    <w:rsid w:val="008D105B"/>
    <w:pPr>
      <w:numPr>
        <w:numId w:val="15"/>
      </w:numPr>
      <w:outlineLvl w:val="0"/>
    </w:pPr>
    <w:rPr>
      <w:kern w:val="32"/>
      <w:sz w:val="22"/>
    </w:rPr>
  </w:style>
  <w:style w:type="paragraph" w:styleId="Heading2">
    <w:name w:val="heading 2"/>
    <w:aliases w:val="2,s,Heading 2Fake,h2,heading-two,Heading 2 Char,כותרת ראשית,Bold 14,A,A.B.C.,Header 2,l2,H2-Heading 2,Header2,list2,I2,כותרת משנית,כותרת 2 תו תו תו תו,כותרת 2 תו תו תו תו תו תו תו תו תו,כותרת 2 תו תו תו,כותרת 2 תו תו תו תו תו תו,כותרת 2 תו1,תו"/>
    <w:basedOn w:val="Normal"/>
    <w:qFormat/>
    <w:rsid w:val="008D17A6"/>
    <w:pPr>
      <w:numPr>
        <w:ilvl w:val="1"/>
        <w:numId w:val="15"/>
      </w:numPr>
      <w:outlineLvl w:val="1"/>
    </w:pPr>
    <w:rPr>
      <w:sz w:val="22"/>
    </w:rPr>
  </w:style>
  <w:style w:type="paragraph" w:styleId="Heading3">
    <w:name w:val="heading 3"/>
    <w:aliases w:val="3,h3,Heading 3 Char Char Char,Heading 3 Char Char Char תו,כותרת 3 תו תו,כותרת 3 תו תו תו,כותרת 3 תו תו תו תו תו,Heading 3 Char1,Heading 3 Char Char,H3, תו תו תו תו,Normal 28 B,Table Attribute Heading,H31,H32,H33,H311,Subhead ...,Map,Subhead B"/>
    <w:basedOn w:val="Normal"/>
    <w:qFormat/>
    <w:rsid w:val="008D17A6"/>
    <w:pPr>
      <w:numPr>
        <w:ilvl w:val="2"/>
        <w:numId w:val="15"/>
      </w:numPr>
      <w:outlineLvl w:val="2"/>
    </w:pPr>
    <w:rPr>
      <w:sz w:val="22"/>
    </w:rPr>
  </w:style>
  <w:style w:type="paragraph" w:styleId="Heading4">
    <w:name w:val="heading 4"/>
    <w:basedOn w:val="Heading3"/>
    <w:qFormat/>
    <w:rsid w:val="008D17A6"/>
    <w:pPr>
      <w:numPr>
        <w:ilvl w:val="3"/>
      </w:numPr>
      <w:outlineLvl w:val="3"/>
    </w:pPr>
    <w:rPr>
      <w:sz w:val="24"/>
    </w:rPr>
  </w:style>
  <w:style w:type="paragraph" w:styleId="Heading5">
    <w:name w:val="heading 5"/>
    <w:basedOn w:val="Normal"/>
    <w:qFormat/>
    <w:rsid w:val="001909C4"/>
    <w:pPr>
      <w:tabs>
        <w:tab w:val="left" w:pos="3799"/>
      </w:tabs>
      <w:outlineLvl w:val="4"/>
    </w:pPr>
  </w:style>
  <w:style w:type="paragraph" w:styleId="Heading6">
    <w:name w:val="heading 6"/>
    <w:basedOn w:val="Normal"/>
    <w:next w:val="Normal"/>
    <w:qFormat/>
    <w:rsid w:val="00FF50C0"/>
    <w:pPr>
      <w:outlineLvl w:val="5"/>
    </w:pPr>
  </w:style>
  <w:style w:type="paragraph" w:styleId="Heading7">
    <w:name w:val="heading 7"/>
    <w:basedOn w:val="Normal"/>
    <w:next w:val="Normal"/>
    <w:qFormat/>
    <w:rsid w:val="00FF50C0"/>
    <w:pPr>
      <w:outlineLvl w:val="6"/>
    </w:pPr>
  </w:style>
  <w:style w:type="paragraph" w:styleId="Heading8">
    <w:name w:val="heading 8"/>
    <w:basedOn w:val="Normal"/>
    <w:next w:val="Normal"/>
    <w:qFormat/>
    <w:rsid w:val="00FF50C0"/>
    <w:pPr>
      <w:outlineLvl w:val="7"/>
    </w:pPr>
  </w:style>
  <w:style w:type="paragraph" w:styleId="Heading9">
    <w:name w:val="heading 9"/>
    <w:basedOn w:val="Normal"/>
    <w:next w:val="Normal"/>
    <w:qFormat/>
    <w:rsid w:val="00FF50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13EFB"/>
    <w:pPr>
      <w:ind w:left="567"/>
    </w:pPr>
  </w:style>
  <w:style w:type="paragraph" w:customStyle="1" w:styleId="text2">
    <w:name w:val="text 2"/>
    <w:basedOn w:val="Normal"/>
    <w:rsid w:val="00C13EFB"/>
    <w:pPr>
      <w:ind w:left="1134"/>
    </w:pPr>
  </w:style>
  <w:style w:type="character" w:styleId="LineNumber">
    <w:name w:val="line number"/>
    <w:basedOn w:val="DefaultParagraphFont"/>
    <w:semiHidden/>
    <w:rsid w:val="0019703D"/>
  </w:style>
  <w:style w:type="paragraph" w:customStyle="1" w:styleId="text3">
    <w:name w:val="text 3"/>
    <w:basedOn w:val="Normal"/>
    <w:rsid w:val="00810125"/>
    <w:pPr>
      <w:ind w:left="1701"/>
    </w:pPr>
  </w:style>
  <w:style w:type="paragraph" w:customStyle="1" w:styleId="text4">
    <w:name w:val="text 4"/>
    <w:basedOn w:val="Normal"/>
    <w:rsid w:val="00C13EFB"/>
    <w:pPr>
      <w:ind w:left="2807"/>
    </w:pPr>
  </w:style>
  <w:style w:type="paragraph" w:customStyle="1" w:styleId="text5">
    <w:name w:val="text 5"/>
    <w:basedOn w:val="Normal"/>
    <w:rsid w:val="00C13EFB"/>
    <w:pPr>
      <w:ind w:left="3799"/>
    </w:pPr>
  </w:style>
  <w:style w:type="paragraph" w:customStyle="1" w:styleId="10">
    <w:name w:val="ציטוט1"/>
    <w:basedOn w:val="Normal"/>
    <w:rsid w:val="00AF2F57"/>
    <w:pPr>
      <w:spacing w:line="260" w:lineRule="exact"/>
      <w:ind w:left="1701" w:right="851"/>
    </w:pPr>
  </w:style>
  <w:style w:type="numbering" w:styleId="111111">
    <w:name w:val="Outline List 2"/>
    <w:basedOn w:val="NoList"/>
    <w:semiHidden/>
    <w:rsid w:val="00FF50C0"/>
    <w:pPr>
      <w:numPr>
        <w:numId w:val="1"/>
      </w:numPr>
    </w:pPr>
  </w:style>
  <w:style w:type="paragraph" w:styleId="BodyText">
    <w:name w:val="Body Text"/>
    <w:rsid w:val="00A31341"/>
    <w:rPr>
      <w:rFonts w:cs="David"/>
      <w:sz w:val="22"/>
      <w:szCs w:val="24"/>
    </w:rPr>
  </w:style>
  <w:style w:type="numbering" w:styleId="1ai">
    <w:name w:val="Outline List 1"/>
    <w:basedOn w:val="NoList"/>
    <w:semiHidden/>
    <w:rsid w:val="00FF50C0"/>
    <w:pPr>
      <w:numPr>
        <w:numId w:val="2"/>
      </w:numPr>
    </w:pPr>
  </w:style>
  <w:style w:type="character" w:styleId="FollowedHyperlink">
    <w:name w:val="FollowedHyperlink"/>
    <w:basedOn w:val="DefaultParagraphFont"/>
    <w:semiHidden/>
    <w:rsid w:val="00FF50C0"/>
    <w:rPr>
      <w:color w:val="800080"/>
      <w:u w:val="single"/>
    </w:rPr>
  </w:style>
  <w:style w:type="character" w:styleId="HTMLCite">
    <w:name w:val="HTML Cite"/>
    <w:basedOn w:val="DefaultParagraphFont"/>
    <w:semiHidden/>
    <w:rsid w:val="00FF50C0"/>
    <w:rPr>
      <w:i/>
      <w:iCs/>
    </w:rPr>
  </w:style>
  <w:style w:type="character" w:styleId="HTMLCode">
    <w:name w:val="HTML Code"/>
    <w:basedOn w:val="DefaultParagraphFont"/>
    <w:semiHidden/>
    <w:rsid w:val="00FF50C0"/>
    <w:rPr>
      <w:rFonts w:ascii="Courier New" w:hAnsi="Courier New" w:cs="Courier New"/>
      <w:sz w:val="20"/>
      <w:szCs w:val="20"/>
    </w:rPr>
  </w:style>
  <w:style w:type="character" w:styleId="HTMLDefinition">
    <w:name w:val="HTML Definition"/>
    <w:basedOn w:val="DefaultParagraphFont"/>
    <w:semiHidden/>
    <w:rsid w:val="00FF50C0"/>
    <w:rPr>
      <w:i/>
      <w:iCs/>
    </w:rPr>
  </w:style>
  <w:style w:type="character" w:styleId="HTMLVariable">
    <w:name w:val="HTML Variable"/>
    <w:basedOn w:val="DefaultParagraphFont"/>
    <w:semiHidden/>
    <w:rsid w:val="00FF50C0"/>
    <w:rPr>
      <w:i/>
      <w:iCs/>
    </w:rPr>
  </w:style>
  <w:style w:type="paragraph" w:styleId="HTMLPreformatted">
    <w:name w:val="HTML Preformatted"/>
    <w:basedOn w:val="Normal"/>
    <w:semiHidden/>
    <w:rsid w:val="00FF50C0"/>
    <w:rPr>
      <w:rFonts w:ascii="Courier New" w:hAnsi="Courier New" w:cs="Courier New"/>
      <w:sz w:val="20"/>
      <w:szCs w:val="20"/>
    </w:rPr>
  </w:style>
  <w:style w:type="character" w:styleId="Hyperlink">
    <w:name w:val="Hyperlink"/>
    <w:basedOn w:val="DefaultParagraphFont"/>
    <w:uiPriority w:val="99"/>
    <w:semiHidden/>
    <w:rsid w:val="00FF50C0"/>
    <w:rPr>
      <w:color w:val="0000FF"/>
      <w:u w:val="single"/>
    </w:rPr>
  </w:style>
  <w:style w:type="paragraph" w:styleId="NormalWeb">
    <w:name w:val="Normal (Web)"/>
    <w:basedOn w:val="Normal"/>
    <w:semiHidden/>
    <w:rsid w:val="00FF50C0"/>
    <w:rPr>
      <w:rFonts w:cs="Times New Roman"/>
    </w:rPr>
  </w:style>
  <w:style w:type="table" w:styleId="Table3Deffects1">
    <w:name w:val="Table 3D effects 1"/>
    <w:basedOn w:val="TableNormal"/>
    <w:semiHidden/>
    <w:rsid w:val="00FF50C0"/>
    <w:pPr>
      <w:bidi/>
      <w:spacing w:before="120" w:after="120" w:line="30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50C0"/>
    <w:pPr>
      <w:bidi/>
      <w:spacing w:before="120" w:after="120" w:line="30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50C0"/>
    <w:pPr>
      <w:bidi/>
      <w:spacing w:before="120" w:after="120" w:line="30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FF50C0"/>
  </w:style>
  <w:style w:type="paragraph" w:styleId="BodyText2">
    <w:name w:val="Body Text 2"/>
    <w:basedOn w:val="Normal"/>
    <w:semiHidden/>
    <w:rsid w:val="00FF50C0"/>
    <w:pPr>
      <w:spacing w:line="480" w:lineRule="auto"/>
    </w:pPr>
  </w:style>
  <w:style w:type="paragraph" w:styleId="BodyText3">
    <w:name w:val="Body Text 3"/>
    <w:basedOn w:val="Normal"/>
    <w:semiHidden/>
    <w:rsid w:val="00FF50C0"/>
    <w:rPr>
      <w:sz w:val="16"/>
      <w:szCs w:val="16"/>
    </w:rPr>
  </w:style>
  <w:style w:type="character" w:styleId="HTMLSample">
    <w:name w:val="HTML Sample"/>
    <w:basedOn w:val="DefaultParagraphFont"/>
    <w:semiHidden/>
    <w:rsid w:val="00FF50C0"/>
    <w:rPr>
      <w:rFonts w:ascii="Courier New" w:hAnsi="Courier New" w:cs="Courier New"/>
    </w:rPr>
  </w:style>
  <w:style w:type="character" w:styleId="Emphasis">
    <w:name w:val="Emphasis"/>
    <w:basedOn w:val="DefaultParagraphFont"/>
    <w:qFormat/>
    <w:rsid w:val="00FF50C0"/>
    <w:rPr>
      <w:i/>
      <w:iCs/>
    </w:rPr>
  </w:style>
  <w:style w:type="paragraph" w:styleId="ListContinue">
    <w:name w:val="List Continue"/>
    <w:basedOn w:val="Normal"/>
    <w:semiHidden/>
    <w:rsid w:val="00FF50C0"/>
    <w:pPr>
      <w:ind w:left="283"/>
    </w:pPr>
  </w:style>
  <w:style w:type="paragraph" w:styleId="ListContinue2">
    <w:name w:val="List Continue 2"/>
    <w:basedOn w:val="Normal"/>
    <w:semiHidden/>
    <w:rsid w:val="00FF50C0"/>
    <w:pPr>
      <w:ind w:left="566"/>
    </w:pPr>
  </w:style>
  <w:style w:type="paragraph" w:styleId="ListContinue3">
    <w:name w:val="List Continue 3"/>
    <w:basedOn w:val="Normal"/>
    <w:semiHidden/>
    <w:rsid w:val="00FF50C0"/>
    <w:pPr>
      <w:ind w:left="849"/>
    </w:pPr>
  </w:style>
  <w:style w:type="paragraph" w:styleId="ListContinue4">
    <w:name w:val="List Continue 4"/>
    <w:basedOn w:val="Normal"/>
    <w:semiHidden/>
    <w:rsid w:val="00FF50C0"/>
    <w:pPr>
      <w:ind w:left="1132"/>
    </w:pPr>
  </w:style>
  <w:style w:type="paragraph" w:styleId="ListContinue5">
    <w:name w:val="List Continue 5"/>
    <w:basedOn w:val="Normal"/>
    <w:semiHidden/>
    <w:rsid w:val="00FF50C0"/>
    <w:pPr>
      <w:ind w:left="1415"/>
    </w:pPr>
  </w:style>
  <w:style w:type="character" w:styleId="Strong">
    <w:name w:val="Strong"/>
    <w:basedOn w:val="DefaultParagraphFont"/>
    <w:qFormat/>
    <w:rsid w:val="00FF50C0"/>
    <w:rPr>
      <w:b/>
      <w:bCs/>
    </w:rPr>
  </w:style>
  <w:style w:type="paragraph" w:styleId="Signature">
    <w:name w:val="Signature"/>
    <w:basedOn w:val="Normal"/>
    <w:semiHidden/>
    <w:rsid w:val="00FF50C0"/>
    <w:pPr>
      <w:ind w:left="4252"/>
    </w:pPr>
  </w:style>
  <w:style w:type="paragraph" w:styleId="E-mailSignature">
    <w:name w:val="E-mail Signature"/>
    <w:basedOn w:val="Normal"/>
    <w:semiHidden/>
    <w:rsid w:val="00FF50C0"/>
  </w:style>
  <w:style w:type="table" w:styleId="TableElegant">
    <w:name w:val="Table Elegant"/>
    <w:basedOn w:val="TableNormal"/>
    <w:semiHidden/>
    <w:rsid w:val="00FF50C0"/>
    <w:pPr>
      <w:bidi/>
      <w:spacing w:before="120" w:after="120" w:line="30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semiHidden/>
    <w:rsid w:val="00FF50C0"/>
    <w:pPr>
      <w:bidi/>
      <w:spacing w:before="120" w:after="120" w:line="30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50C0"/>
    <w:pPr>
      <w:bidi/>
      <w:spacing w:before="120" w:after="120" w:line="30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semiHidden/>
    <w:rsid w:val="00FF50C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FF50C0"/>
    <w:pPr>
      <w:bidi/>
      <w:spacing w:before="120" w:after="120" w:line="30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FF50C0"/>
    <w:pPr>
      <w:bidi/>
      <w:spacing w:before="120" w:after="120" w:line="30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50C0"/>
    <w:pPr>
      <w:bidi/>
      <w:spacing w:before="120" w:after="120" w:line="30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FF50C0"/>
    <w:pPr>
      <w:bidi/>
      <w:spacing w:before="120" w:after="120" w:line="30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50C0"/>
    <w:pPr>
      <w:bidi/>
      <w:spacing w:before="120" w:after="120" w:line="30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50C0"/>
    <w:pPr>
      <w:bidi/>
      <w:spacing w:before="120" w:after="120" w:line="30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FF50C0"/>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50C0"/>
    <w:pPr>
      <w:bidi/>
      <w:spacing w:before="120" w:after="120" w:line="30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50C0"/>
    <w:pPr>
      <w:bidi/>
      <w:spacing w:before="120" w:after="120" w:line="30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50C0"/>
    <w:pPr>
      <w:bidi/>
      <w:spacing w:before="120" w:after="120" w:line="30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Web1">
    <w:name w:val="Table Web 1"/>
    <w:basedOn w:val="TableNormal"/>
    <w:semiHidden/>
    <w:rsid w:val="00FF50C0"/>
    <w:pPr>
      <w:bidi/>
      <w:spacing w:before="120" w:after="120" w:line="30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50C0"/>
    <w:pPr>
      <w:bidi/>
      <w:spacing w:before="120" w:after="120" w:line="30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50C0"/>
    <w:pPr>
      <w:bidi/>
      <w:spacing w:before="120" w:after="120" w:line="30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rsid w:val="00FF50C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50C0"/>
    <w:pPr>
      <w:bidi/>
      <w:spacing w:before="120" w:after="120" w:line="30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50C0"/>
    <w:pPr>
      <w:bidi/>
      <w:spacing w:before="120" w:after="120" w:line="30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50C0"/>
    <w:pPr>
      <w:bidi/>
      <w:spacing w:before="120" w:after="120" w:line="30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50C0"/>
    <w:pPr>
      <w:bidi/>
      <w:spacing w:before="120" w:after="120" w:line="30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50C0"/>
    <w:pPr>
      <w:bidi/>
      <w:spacing w:before="120" w:after="120" w:line="30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lockText">
    <w:name w:val="Block Text"/>
    <w:basedOn w:val="Normal"/>
    <w:semiHidden/>
    <w:rsid w:val="00FF50C0"/>
    <w:pPr>
      <w:ind w:left="1440" w:right="1440"/>
    </w:pPr>
  </w:style>
  <w:style w:type="paragraph" w:styleId="NoteHeading">
    <w:name w:val="Note Heading"/>
    <w:basedOn w:val="Normal"/>
    <w:next w:val="Normal"/>
    <w:semiHidden/>
    <w:rsid w:val="00FF50C0"/>
  </w:style>
  <w:style w:type="paragraph" w:styleId="MessageHeader">
    <w:name w:val="Message Header"/>
    <w:basedOn w:val="Normal"/>
    <w:semiHidden/>
    <w:rsid w:val="00FF50C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BodyTextIndent">
    <w:name w:val="Body Text Indent"/>
    <w:basedOn w:val="Normal"/>
    <w:semiHidden/>
    <w:rsid w:val="00FF50C0"/>
    <w:pPr>
      <w:ind w:left="283"/>
    </w:pPr>
  </w:style>
  <w:style w:type="paragraph" w:styleId="BodyTextIndent2">
    <w:name w:val="Body Text Indent 2"/>
    <w:basedOn w:val="Normal"/>
    <w:semiHidden/>
    <w:rsid w:val="00FF50C0"/>
    <w:pPr>
      <w:spacing w:line="480" w:lineRule="auto"/>
      <w:ind w:left="283"/>
    </w:pPr>
  </w:style>
  <w:style w:type="paragraph" w:styleId="BodyTextIndent3">
    <w:name w:val="Body Text Indent 3"/>
    <w:basedOn w:val="Normal"/>
    <w:semiHidden/>
    <w:rsid w:val="00FF50C0"/>
    <w:pPr>
      <w:ind w:left="283"/>
    </w:pPr>
    <w:rPr>
      <w:sz w:val="16"/>
      <w:szCs w:val="16"/>
    </w:rPr>
  </w:style>
  <w:style w:type="paragraph" w:styleId="NormalIndent">
    <w:name w:val="Normal Indent"/>
    <w:basedOn w:val="Normal"/>
    <w:semiHidden/>
    <w:rsid w:val="00FF50C0"/>
    <w:pPr>
      <w:ind w:left="567"/>
    </w:pPr>
  </w:style>
  <w:style w:type="paragraph" w:styleId="BodyTextFirstIndent">
    <w:name w:val="Body Text First Indent"/>
    <w:basedOn w:val="BodyText"/>
    <w:semiHidden/>
    <w:rsid w:val="00FF50C0"/>
    <w:pPr>
      <w:ind w:firstLine="210"/>
    </w:pPr>
  </w:style>
  <w:style w:type="paragraph" w:styleId="BodyTextFirstIndent2">
    <w:name w:val="Body Text First Indent 2"/>
    <w:basedOn w:val="BodyTextIndent"/>
    <w:semiHidden/>
    <w:rsid w:val="00FF50C0"/>
    <w:pPr>
      <w:ind w:firstLine="210"/>
    </w:pPr>
  </w:style>
  <w:style w:type="paragraph" w:styleId="HTMLAddress">
    <w:name w:val="HTML Address"/>
    <w:basedOn w:val="Normal"/>
    <w:semiHidden/>
    <w:rsid w:val="00FF50C0"/>
    <w:rPr>
      <w:i/>
      <w:iCs/>
    </w:rPr>
  </w:style>
  <w:style w:type="paragraph" w:styleId="EnvelopeReturn">
    <w:name w:val="envelope return"/>
    <w:basedOn w:val="Normal"/>
    <w:semiHidden/>
    <w:rsid w:val="00FF50C0"/>
    <w:rPr>
      <w:rFonts w:ascii="Arial" w:hAnsi="Arial" w:cs="Arial"/>
      <w:sz w:val="20"/>
      <w:szCs w:val="20"/>
    </w:rPr>
  </w:style>
  <w:style w:type="paragraph" w:styleId="EnvelopeAddress">
    <w:name w:val="envelope address"/>
    <w:basedOn w:val="Normal"/>
    <w:semiHidden/>
    <w:rsid w:val="00FF50C0"/>
    <w:pPr>
      <w:framePr w:w="7920" w:h="1980" w:hRule="exact" w:hSpace="180" w:wrap="auto" w:hAnchor="page" w:xAlign="center" w:yAlign="bottom"/>
      <w:ind w:left="2880"/>
    </w:pPr>
    <w:rPr>
      <w:rFonts w:ascii="Arial" w:hAnsi="Arial" w:cs="Arial"/>
    </w:rPr>
  </w:style>
  <w:style w:type="numbering" w:styleId="ArticleSection">
    <w:name w:val="Outline List 3"/>
    <w:basedOn w:val="NoList"/>
    <w:semiHidden/>
    <w:rsid w:val="00FF50C0"/>
    <w:pPr>
      <w:numPr>
        <w:numId w:val="3"/>
      </w:numPr>
    </w:pPr>
  </w:style>
  <w:style w:type="character" w:styleId="HTMLTypewriter">
    <w:name w:val="HTML Typewriter"/>
    <w:basedOn w:val="DefaultParagraphFont"/>
    <w:semiHidden/>
    <w:rsid w:val="00FF50C0"/>
    <w:rPr>
      <w:rFonts w:ascii="Courier New" w:hAnsi="Courier New" w:cs="Courier New"/>
      <w:sz w:val="20"/>
      <w:szCs w:val="20"/>
    </w:rPr>
  </w:style>
  <w:style w:type="character" w:styleId="HTMLKeyboard">
    <w:name w:val="HTML Keyboard"/>
    <w:basedOn w:val="DefaultParagraphFont"/>
    <w:semiHidden/>
    <w:rsid w:val="00FF50C0"/>
    <w:rPr>
      <w:rFonts w:ascii="Courier New" w:hAnsi="Courier New" w:cs="Courier New"/>
      <w:sz w:val="20"/>
      <w:szCs w:val="20"/>
    </w:rPr>
  </w:style>
  <w:style w:type="table" w:styleId="TableTheme">
    <w:name w:val="Table Theme"/>
    <w:basedOn w:val="TableNormal"/>
    <w:semiHidden/>
    <w:rsid w:val="00FF50C0"/>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semiHidden/>
    <w:rsid w:val="00FF50C0"/>
    <w:pPr>
      <w:ind w:left="4252"/>
    </w:pPr>
  </w:style>
  <w:style w:type="table" w:styleId="TableColumns1">
    <w:name w:val="Table Columns 1"/>
    <w:basedOn w:val="TableNormal"/>
    <w:semiHidden/>
    <w:rsid w:val="00FF50C0"/>
    <w:pPr>
      <w:bidi/>
      <w:spacing w:before="120" w:after="120" w:line="30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50C0"/>
    <w:pPr>
      <w:bidi/>
      <w:spacing w:before="120" w:after="120" w:line="30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50C0"/>
    <w:pPr>
      <w:bidi/>
      <w:spacing w:before="120" w:after="120" w:line="30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50C0"/>
    <w:pPr>
      <w:bidi/>
      <w:spacing w:before="120" w:after="120" w:line="30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50C0"/>
    <w:pPr>
      <w:bidi/>
      <w:spacing w:before="120" w:after="120" w:line="30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Acronym">
    <w:name w:val="HTML Acronym"/>
    <w:basedOn w:val="DefaultParagraphFont"/>
    <w:semiHidden/>
    <w:rsid w:val="00FF50C0"/>
  </w:style>
  <w:style w:type="paragraph" w:styleId="List">
    <w:name w:val="List"/>
    <w:basedOn w:val="Normal"/>
    <w:semiHidden/>
    <w:rsid w:val="00FF50C0"/>
    <w:pPr>
      <w:ind w:left="283" w:hanging="283"/>
    </w:pPr>
  </w:style>
  <w:style w:type="paragraph" w:styleId="List2">
    <w:name w:val="List 2"/>
    <w:basedOn w:val="Normal"/>
    <w:semiHidden/>
    <w:rsid w:val="00FF50C0"/>
    <w:pPr>
      <w:ind w:left="566" w:hanging="283"/>
    </w:pPr>
  </w:style>
  <w:style w:type="paragraph" w:styleId="List3">
    <w:name w:val="List 3"/>
    <w:basedOn w:val="Normal"/>
    <w:semiHidden/>
    <w:rsid w:val="00FF50C0"/>
    <w:pPr>
      <w:ind w:left="849" w:hanging="283"/>
    </w:pPr>
  </w:style>
  <w:style w:type="paragraph" w:styleId="List4">
    <w:name w:val="List 4"/>
    <w:basedOn w:val="Normal"/>
    <w:semiHidden/>
    <w:rsid w:val="00FF50C0"/>
    <w:pPr>
      <w:ind w:left="1132" w:hanging="283"/>
    </w:pPr>
  </w:style>
  <w:style w:type="paragraph" w:styleId="List5">
    <w:name w:val="List 5"/>
    <w:basedOn w:val="Normal"/>
    <w:semiHidden/>
    <w:rsid w:val="00FF50C0"/>
    <w:pPr>
      <w:ind w:left="1415" w:hanging="283"/>
    </w:pPr>
  </w:style>
  <w:style w:type="table" w:styleId="TableList1">
    <w:name w:val="Table List 1"/>
    <w:basedOn w:val="TableNormal"/>
    <w:semiHidden/>
    <w:rsid w:val="00FF50C0"/>
    <w:pPr>
      <w:bidi/>
      <w:spacing w:before="120" w:after="120" w:line="30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50C0"/>
    <w:pPr>
      <w:bidi/>
      <w:spacing w:before="120" w:after="120" w:line="30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50C0"/>
    <w:pPr>
      <w:bidi/>
      <w:spacing w:before="120" w:after="120" w:line="30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50C0"/>
    <w:pPr>
      <w:bidi/>
      <w:spacing w:before="120" w:after="120" w:line="30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50C0"/>
    <w:pPr>
      <w:bidi/>
      <w:spacing w:before="120" w:after="120" w:line="30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50C0"/>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50C0"/>
    <w:pPr>
      <w:bidi/>
      <w:spacing w:before="120" w:after="120" w:line="30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50C0"/>
    <w:pPr>
      <w:bidi/>
      <w:spacing w:before="120" w:after="120" w:line="30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Number">
    <w:name w:val="List Number"/>
    <w:basedOn w:val="Normal"/>
    <w:semiHidden/>
    <w:rsid w:val="00FF50C0"/>
    <w:pPr>
      <w:numPr>
        <w:numId w:val="4"/>
      </w:numPr>
    </w:pPr>
  </w:style>
  <w:style w:type="paragraph" w:styleId="ListNumber2">
    <w:name w:val="List Number 2"/>
    <w:basedOn w:val="Normal"/>
    <w:semiHidden/>
    <w:rsid w:val="00FF50C0"/>
    <w:pPr>
      <w:numPr>
        <w:numId w:val="5"/>
      </w:numPr>
    </w:pPr>
  </w:style>
  <w:style w:type="paragraph" w:styleId="ListNumber3">
    <w:name w:val="List Number 3"/>
    <w:basedOn w:val="Normal"/>
    <w:semiHidden/>
    <w:rsid w:val="00FF50C0"/>
    <w:pPr>
      <w:numPr>
        <w:numId w:val="6"/>
      </w:numPr>
    </w:pPr>
  </w:style>
  <w:style w:type="paragraph" w:styleId="ListNumber4">
    <w:name w:val="List Number 4"/>
    <w:basedOn w:val="Normal"/>
    <w:semiHidden/>
    <w:rsid w:val="00FF50C0"/>
    <w:pPr>
      <w:numPr>
        <w:numId w:val="7"/>
      </w:numPr>
    </w:pPr>
  </w:style>
  <w:style w:type="paragraph" w:styleId="ListNumber5">
    <w:name w:val="List Number 5"/>
    <w:basedOn w:val="Normal"/>
    <w:semiHidden/>
    <w:rsid w:val="00FF50C0"/>
    <w:pPr>
      <w:numPr>
        <w:numId w:val="8"/>
      </w:numPr>
    </w:pPr>
  </w:style>
  <w:style w:type="paragraph" w:styleId="ListBullet">
    <w:name w:val="List Bullet"/>
    <w:basedOn w:val="Normal"/>
    <w:semiHidden/>
    <w:rsid w:val="00FF50C0"/>
    <w:pPr>
      <w:numPr>
        <w:numId w:val="9"/>
      </w:numPr>
    </w:pPr>
  </w:style>
  <w:style w:type="paragraph" w:styleId="ListBullet2">
    <w:name w:val="List Bullet 2"/>
    <w:basedOn w:val="Normal"/>
    <w:semiHidden/>
    <w:rsid w:val="00FF50C0"/>
    <w:pPr>
      <w:numPr>
        <w:numId w:val="10"/>
      </w:numPr>
    </w:pPr>
  </w:style>
  <w:style w:type="paragraph" w:styleId="ListBullet3">
    <w:name w:val="List Bullet 3"/>
    <w:basedOn w:val="Normal"/>
    <w:semiHidden/>
    <w:rsid w:val="00FF50C0"/>
    <w:pPr>
      <w:numPr>
        <w:numId w:val="11"/>
      </w:numPr>
    </w:pPr>
  </w:style>
  <w:style w:type="paragraph" w:styleId="ListBullet4">
    <w:name w:val="List Bullet 4"/>
    <w:basedOn w:val="Normal"/>
    <w:semiHidden/>
    <w:rsid w:val="00FF50C0"/>
    <w:pPr>
      <w:numPr>
        <w:numId w:val="12"/>
      </w:numPr>
    </w:pPr>
  </w:style>
  <w:style w:type="paragraph" w:styleId="ListBullet5">
    <w:name w:val="List Bullet 5"/>
    <w:basedOn w:val="Normal"/>
    <w:semiHidden/>
    <w:rsid w:val="00FF50C0"/>
    <w:pPr>
      <w:numPr>
        <w:numId w:val="13"/>
      </w:numPr>
    </w:pPr>
  </w:style>
  <w:style w:type="paragraph" w:styleId="Date">
    <w:name w:val="Date"/>
    <w:basedOn w:val="Normal"/>
    <w:next w:val="Normal"/>
    <w:semiHidden/>
    <w:rsid w:val="00FF50C0"/>
  </w:style>
  <w:style w:type="paragraph" w:styleId="Title">
    <w:name w:val="Title"/>
    <w:basedOn w:val="Normal"/>
    <w:qFormat/>
    <w:rsid w:val="00FF50C0"/>
    <w:pPr>
      <w:spacing w:before="240" w:after="60"/>
      <w:jc w:val="center"/>
      <w:outlineLvl w:val="0"/>
    </w:pPr>
    <w:rPr>
      <w:rFonts w:ascii="Arial" w:hAnsi="Arial" w:cs="Arial"/>
      <w:b/>
      <w:bCs/>
      <w:kern w:val="28"/>
      <w:sz w:val="32"/>
      <w:szCs w:val="32"/>
    </w:rPr>
  </w:style>
  <w:style w:type="paragraph" w:styleId="PlainText">
    <w:name w:val="Plain Text"/>
    <w:basedOn w:val="Normal"/>
    <w:semiHidden/>
    <w:rsid w:val="00FF50C0"/>
    <w:rPr>
      <w:rFonts w:ascii="Courier New" w:hAnsi="Courier New" w:cs="Courier New"/>
      <w:sz w:val="20"/>
      <w:szCs w:val="20"/>
    </w:rPr>
  </w:style>
  <w:style w:type="character" w:styleId="PageNumber">
    <w:name w:val="page number"/>
    <w:basedOn w:val="DefaultParagraphFont"/>
    <w:rsid w:val="00FF50C0"/>
    <w:rPr>
      <w:rFonts w:ascii="Times New Roman" w:hAnsi="Times New Roman" w:cs="David"/>
      <w:sz w:val="22"/>
      <w:szCs w:val="24"/>
    </w:rPr>
  </w:style>
  <w:style w:type="paragraph" w:styleId="Footer">
    <w:name w:val="footer"/>
    <w:basedOn w:val="Normal"/>
    <w:link w:val="FooterChar"/>
    <w:uiPriority w:val="99"/>
    <w:rsid w:val="00A26984"/>
    <w:pPr>
      <w:spacing w:before="0" w:after="0" w:line="240" w:lineRule="auto"/>
    </w:pPr>
    <w:rPr>
      <w:sz w:val="16"/>
      <w:szCs w:val="18"/>
    </w:rPr>
  </w:style>
  <w:style w:type="paragraph" w:styleId="Header">
    <w:name w:val="header"/>
    <w:basedOn w:val="Normal"/>
    <w:rsid w:val="00A26984"/>
    <w:pPr>
      <w:spacing w:before="0" w:after="0" w:line="240" w:lineRule="auto"/>
    </w:pPr>
  </w:style>
  <w:style w:type="table" w:styleId="TableGrid">
    <w:name w:val="Table Grid"/>
    <w:basedOn w:val="TableNormal"/>
    <w:uiPriority w:val="59"/>
    <w:rsid w:val="006F3047"/>
    <w:pPr>
      <w:bidi/>
      <w:jc w:val="both"/>
    </w:pPr>
    <w:rPr>
      <w:rFonts w:cs="David"/>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paragraph" w:customStyle="1" w:styleId="a4">
    <w:name w:val="רשימה_א"/>
    <w:basedOn w:val="Normal"/>
    <w:rsid w:val="00740F8D"/>
  </w:style>
  <w:style w:type="paragraph" w:customStyle="1" w:styleId="1">
    <w:name w:val="רשימה_1"/>
    <w:basedOn w:val="Normal"/>
    <w:rsid w:val="00740F8D"/>
    <w:pPr>
      <w:numPr>
        <w:numId w:val="14"/>
      </w:numPr>
    </w:pPr>
    <w:rPr>
      <w:sz w:val="22"/>
    </w:rPr>
  </w:style>
  <w:style w:type="paragraph" w:customStyle="1" w:styleId="a5">
    <w:name w:val="טבלת פתיחה"/>
    <w:rsid w:val="004426B4"/>
    <w:pPr>
      <w:spacing w:line="260" w:lineRule="exact"/>
      <w:jc w:val="both"/>
    </w:pPr>
    <w:rPr>
      <w:rFonts w:cs="David"/>
      <w:b/>
      <w:bCs/>
      <w:sz w:val="22"/>
      <w:szCs w:val="24"/>
    </w:rPr>
  </w:style>
  <w:style w:type="paragraph" w:customStyle="1" w:styleId="a0">
    <w:name w:val="פרק ראשי"/>
    <w:basedOn w:val="Normal"/>
    <w:next w:val="a1"/>
    <w:rsid w:val="00F215E7"/>
    <w:pPr>
      <w:numPr>
        <w:numId w:val="16"/>
      </w:numPr>
      <w:spacing w:before="360"/>
      <w:ind w:right="1134"/>
      <w:jc w:val="center"/>
    </w:pPr>
    <w:rPr>
      <w:b/>
      <w:bCs/>
      <w:sz w:val="28"/>
      <w:szCs w:val="28"/>
      <w:u w:val="single"/>
    </w:rPr>
  </w:style>
  <w:style w:type="paragraph" w:customStyle="1" w:styleId="a1">
    <w:name w:val="פרק משנה"/>
    <w:basedOn w:val="Normal"/>
    <w:next w:val="a2"/>
    <w:rsid w:val="00F215E7"/>
    <w:pPr>
      <w:numPr>
        <w:ilvl w:val="1"/>
        <w:numId w:val="16"/>
      </w:numPr>
      <w:spacing w:before="360"/>
    </w:pPr>
    <w:rPr>
      <w:b/>
      <w:bCs/>
      <w:sz w:val="26"/>
      <w:szCs w:val="26"/>
      <w:u w:val="single"/>
    </w:rPr>
  </w:style>
  <w:style w:type="paragraph" w:customStyle="1" w:styleId="a2">
    <w:name w:val="פרק משנה משנה"/>
    <w:basedOn w:val="Normal"/>
    <w:next w:val="a3"/>
    <w:link w:val="a6"/>
    <w:rsid w:val="00F215E7"/>
    <w:pPr>
      <w:numPr>
        <w:ilvl w:val="2"/>
        <w:numId w:val="16"/>
      </w:numPr>
      <w:tabs>
        <w:tab w:val="left" w:pos="1418"/>
      </w:tabs>
    </w:pPr>
    <w:rPr>
      <w:b/>
      <w:bCs/>
      <w:u w:val="single"/>
    </w:rPr>
  </w:style>
  <w:style w:type="character" w:customStyle="1" w:styleId="a6">
    <w:name w:val="פרק משנה משנה תו"/>
    <w:basedOn w:val="DefaultParagraphFont"/>
    <w:link w:val="a2"/>
    <w:rsid w:val="00F215E7"/>
    <w:rPr>
      <w:rFonts w:cs="David"/>
      <w:b/>
      <w:bCs/>
      <w:sz w:val="24"/>
      <w:szCs w:val="24"/>
      <w:u w:val="single"/>
    </w:rPr>
  </w:style>
  <w:style w:type="paragraph" w:customStyle="1" w:styleId="a3">
    <w:name w:val="פרק משנה משנה משנה"/>
    <w:basedOn w:val="Normal"/>
    <w:next w:val="Heading1"/>
    <w:link w:val="a7"/>
    <w:qFormat/>
    <w:rsid w:val="00F215E7"/>
    <w:pPr>
      <w:numPr>
        <w:ilvl w:val="3"/>
        <w:numId w:val="16"/>
      </w:numPr>
    </w:pPr>
    <w:rPr>
      <w:b/>
      <w:bCs/>
      <w:u w:val="single"/>
    </w:rPr>
  </w:style>
  <w:style w:type="character" w:customStyle="1" w:styleId="a7">
    <w:name w:val="פרק משנה משנה משנה תו"/>
    <w:basedOn w:val="a6"/>
    <w:link w:val="a3"/>
    <w:rsid w:val="00F215E7"/>
    <w:rPr>
      <w:rFonts w:cs="David"/>
      <w:b/>
      <w:bCs/>
      <w:sz w:val="24"/>
      <w:szCs w:val="24"/>
      <w:u w:val="single"/>
    </w:rPr>
  </w:style>
  <w:style w:type="paragraph" w:styleId="ListParagraph">
    <w:name w:val="List Paragraph"/>
    <w:aliases w:val="תת פיסקה א"/>
    <w:basedOn w:val="Normal"/>
    <w:link w:val="ListParagraphChar"/>
    <w:uiPriority w:val="34"/>
    <w:qFormat/>
    <w:rsid w:val="002D35F1"/>
    <w:pPr>
      <w:ind w:left="720"/>
      <w:contextualSpacing/>
    </w:pPr>
  </w:style>
  <w:style w:type="character" w:customStyle="1" w:styleId="Heading1Char">
    <w:name w:val="Heading 1 Char"/>
    <w:aliases w:val="HedNormal Char,Hed_undl Char,H2 Char,Art One Char,1 Char,h1 Char,heading-one Char,כותרת 1 תו תו תו Char,כותרת 1 תו תו Char,Heading 1 Char1 Char,Heading 1 Char Char Char,Heading 1 Char1 Char Char Char,Heading 1 Char Char Char Char Char"/>
    <w:basedOn w:val="DefaultParagraphFont"/>
    <w:link w:val="Heading1"/>
    <w:locked/>
    <w:rsid w:val="002D35F1"/>
    <w:rPr>
      <w:rFonts w:cs="David"/>
      <w:kern w:val="32"/>
      <w:sz w:val="22"/>
      <w:szCs w:val="24"/>
    </w:rPr>
  </w:style>
  <w:style w:type="paragraph" w:customStyle="1" w:styleId="a8">
    <w:name w:val="בודד"/>
    <w:basedOn w:val="Normal"/>
    <w:rsid w:val="00AD7552"/>
    <w:pPr>
      <w:spacing w:before="0" w:after="0" w:line="240" w:lineRule="auto"/>
      <w:jc w:val="center"/>
    </w:pPr>
  </w:style>
  <w:style w:type="paragraph" w:customStyle="1" w:styleId="a9">
    <w:name w:val="חתימה מרוכזת"/>
    <w:basedOn w:val="Normal"/>
    <w:rsid w:val="00AD7552"/>
    <w:pPr>
      <w:spacing w:before="240" w:after="120" w:line="240" w:lineRule="auto"/>
      <w:jc w:val="center"/>
    </w:pPr>
    <w:rPr>
      <w:b/>
      <w:bCs/>
    </w:rPr>
  </w:style>
  <w:style w:type="paragraph" w:customStyle="1" w:styleId="2">
    <w:name w:val="חתימה מרוכזת 2"/>
    <w:basedOn w:val="Normal"/>
    <w:rsid w:val="00AD7552"/>
    <w:pPr>
      <w:spacing w:before="0" w:after="120" w:line="240" w:lineRule="auto"/>
      <w:jc w:val="center"/>
    </w:pPr>
  </w:style>
  <w:style w:type="paragraph" w:styleId="BalloonText">
    <w:name w:val="Balloon Text"/>
    <w:basedOn w:val="Normal"/>
    <w:link w:val="BalloonTextChar"/>
    <w:rsid w:val="00AD755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D7552"/>
    <w:rPr>
      <w:rFonts w:ascii="Tahoma" w:hAnsi="Tahoma" w:cs="Tahoma"/>
      <w:sz w:val="16"/>
      <w:szCs w:val="16"/>
    </w:rPr>
  </w:style>
  <w:style w:type="character" w:customStyle="1" w:styleId="ListParagraphChar">
    <w:name w:val="List Paragraph Char"/>
    <w:aliases w:val="תת פיסקה א Char"/>
    <w:link w:val="ListParagraph"/>
    <w:uiPriority w:val="34"/>
    <w:locked/>
    <w:rsid w:val="005B4CAD"/>
    <w:rPr>
      <w:rFonts w:cs="David"/>
      <w:sz w:val="24"/>
      <w:szCs w:val="24"/>
    </w:rPr>
  </w:style>
  <w:style w:type="paragraph" w:customStyle="1" w:styleId="aa">
    <w:name w:val="דידי"/>
    <w:basedOn w:val="Normal"/>
    <w:link w:val="Char"/>
    <w:qFormat/>
    <w:rsid w:val="00037710"/>
    <w:pPr>
      <w:spacing w:before="0" w:after="200" w:line="360" w:lineRule="auto"/>
    </w:pPr>
    <w:rPr>
      <w:rFonts w:asciiTheme="minorHAnsi" w:eastAsiaTheme="minorHAnsi" w:hAnsiTheme="minorHAnsi"/>
    </w:rPr>
  </w:style>
  <w:style w:type="character" w:customStyle="1" w:styleId="Char">
    <w:name w:val="דידי Char"/>
    <w:basedOn w:val="DefaultParagraphFont"/>
    <w:link w:val="aa"/>
    <w:rsid w:val="00037710"/>
    <w:rPr>
      <w:rFonts w:asciiTheme="minorHAnsi" w:eastAsiaTheme="minorHAnsi" w:hAnsiTheme="minorHAnsi" w:cs="David"/>
      <w:sz w:val="24"/>
      <w:szCs w:val="24"/>
    </w:rPr>
  </w:style>
  <w:style w:type="paragraph" w:customStyle="1" w:styleId="ab">
    <w:name w:val="כותרת פרק ראשי"/>
    <w:basedOn w:val="a0"/>
    <w:link w:val="Char0"/>
    <w:qFormat/>
    <w:rsid w:val="001F0549"/>
  </w:style>
  <w:style w:type="character" w:customStyle="1" w:styleId="Char0">
    <w:name w:val="כותרת פרק ראשי Char"/>
    <w:basedOn w:val="DefaultParagraphFont"/>
    <w:link w:val="ab"/>
    <w:rsid w:val="001F0549"/>
    <w:rPr>
      <w:rFonts w:cs="David"/>
      <w:b/>
      <w:bCs/>
      <w:sz w:val="28"/>
      <w:szCs w:val="28"/>
      <w:u w:val="single"/>
    </w:rPr>
  </w:style>
  <w:style w:type="paragraph" w:customStyle="1" w:styleId="a">
    <w:name w:val="סעיפי כתב בי דין"/>
    <w:basedOn w:val="Heading1"/>
    <w:link w:val="Char1"/>
    <w:qFormat/>
    <w:rsid w:val="00D978B5"/>
    <w:pPr>
      <w:numPr>
        <w:numId w:val="1"/>
      </w:numPr>
    </w:pPr>
    <w:rPr>
      <w:sz w:val="24"/>
    </w:rPr>
  </w:style>
  <w:style w:type="character" w:customStyle="1" w:styleId="Char1">
    <w:name w:val="סעיפי כתב בי דין Char"/>
    <w:basedOn w:val="DefaultParagraphFont"/>
    <w:link w:val="a"/>
    <w:rsid w:val="00D978B5"/>
    <w:rPr>
      <w:rFonts w:cs="David"/>
      <w:kern w:val="32"/>
      <w:sz w:val="24"/>
      <w:szCs w:val="24"/>
    </w:rPr>
  </w:style>
  <w:style w:type="character" w:styleId="CommentReference">
    <w:name w:val="annotation reference"/>
    <w:basedOn w:val="DefaultParagraphFont"/>
    <w:semiHidden/>
    <w:unhideWhenUsed/>
    <w:rsid w:val="00647934"/>
    <w:rPr>
      <w:sz w:val="16"/>
      <w:szCs w:val="16"/>
    </w:rPr>
  </w:style>
  <w:style w:type="paragraph" w:styleId="CommentText">
    <w:name w:val="annotation text"/>
    <w:basedOn w:val="Normal"/>
    <w:link w:val="CommentTextChar"/>
    <w:semiHidden/>
    <w:unhideWhenUsed/>
    <w:rsid w:val="00647934"/>
    <w:pPr>
      <w:spacing w:line="240" w:lineRule="auto"/>
    </w:pPr>
    <w:rPr>
      <w:sz w:val="20"/>
      <w:szCs w:val="20"/>
    </w:rPr>
  </w:style>
  <w:style w:type="character" w:customStyle="1" w:styleId="CommentTextChar">
    <w:name w:val="Comment Text Char"/>
    <w:basedOn w:val="DefaultParagraphFont"/>
    <w:link w:val="CommentText"/>
    <w:semiHidden/>
    <w:rsid w:val="00647934"/>
    <w:rPr>
      <w:rFonts w:cs="David"/>
    </w:rPr>
  </w:style>
  <w:style w:type="paragraph" w:styleId="CommentSubject">
    <w:name w:val="annotation subject"/>
    <w:basedOn w:val="CommentText"/>
    <w:next w:val="CommentText"/>
    <w:link w:val="CommentSubjectChar"/>
    <w:semiHidden/>
    <w:unhideWhenUsed/>
    <w:rsid w:val="00647934"/>
    <w:rPr>
      <w:b/>
      <w:bCs/>
    </w:rPr>
  </w:style>
  <w:style w:type="character" w:customStyle="1" w:styleId="CommentSubjectChar">
    <w:name w:val="Comment Subject Char"/>
    <w:basedOn w:val="CommentTextChar"/>
    <w:link w:val="CommentSubject"/>
    <w:semiHidden/>
    <w:rsid w:val="00647934"/>
    <w:rPr>
      <w:rFonts w:cs="David"/>
      <w:b/>
      <w:bCs/>
    </w:rPr>
  </w:style>
  <w:style w:type="paragraph" w:styleId="Revision">
    <w:name w:val="Revision"/>
    <w:hidden/>
    <w:uiPriority w:val="99"/>
    <w:semiHidden/>
    <w:rsid w:val="00100DC4"/>
    <w:rPr>
      <w:rFonts w:cs="David"/>
      <w:sz w:val="24"/>
      <w:szCs w:val="24"/>
    </w:rPr>
  </w:style>
  <w:style w:type="paragraph" w:styleId="FootnoteText">
    <w:name w:val="footnote text"/>
    <w:basedOn w:val="Normal"/>
    <w:link w:val="FootnoteTextChar"/>
    <w:semiHidden/>
    <w:unhideWhenUsed/>
    <w:rsid w:val="002B1FC8"/>
    <w:pPr>
      <w:spacing w:before="0" w:after="0" w:line="240" w:lineRule="auto"/>
    </w:pPr>
    <w:rPr>
      <w:sz w:val="20"/>
      <w:szCs w:val="20"/>
    </w:rPr>
  </w:style>
  <w:style w:type="character" w:customStyle="1" w:styleId="FootnoteTextChar">
    <w:name w:val="Footnote Text Char"/>
    <w:basedOn w:val="DefaultParagraphFont"/>
    <w:link w:val="FootnoteText"/>
    <w:semiHidden/>
    <w:rsid w:val="002B1FC8"/>
    <w:rPr>
      <w:rFonts w:cs="David"/>
    </w:rPr>
  </w:style>
  <w:style w:type="character" w:styleId="FootnoteReference">
    <w:name w:val="footnote reference"/>
    <w:basedOn w:val="DefaultParagraphFont"/>
    <w:semiHidden/>
    <w:unhideWhenUsed/>
    <w:rsid w:val="002B1FC8"/>
    <w:rPr>
      <w:vertAlign w:val="superscript"/>
    </w:rPr>
  </w:style>
  <w:style w:type="character" w:customStyle="1" w:styleId="FooterChar">
    <w:name w:val="Footer Char"/>
    <w:basedOn w:val="DefaultParagraphFont"/>
    <w:link w:val="Footer"/>
    <w:uiPriority w:val="99"/>
    <w:rsid w:val="00606EBE"/>
    <w:rPr>
      <w:rFonts w:cs="David"/>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7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ratzon@nblaw.com"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 M e i t a r _ D M S ! 1 0 2 4 6 8 5 9 . 1 < / d o c u m e n t i d >  
     < s e n d e r i d > D A N A S H < / s e n d e r i d >  
     < s e n d e r e m a i l > D A N A S H @ M E I T A R . C O M < / s e n d e r e m a i l >  
     < l a s t m o d i f i e d > 2 0 1 9 - 1 1 - 2 7 T 1 7 : 4 6 : 0 0 . 0 0 0 0 0 0 0 + 0 2 : 0 0 < / l a s t m o d i f i e d >  
     < d a t a b a s e > M e i t a r _ D M S < / d a t a b a s e >  
 < / p r o p e r t i e s > 
</file>

<file path=customXml/itemProps1.xml><?xml version="1.0" encoding="utf-8"?>
<ds:datastoreItem xmlns:ds="http://schemas.openxmlformats.org/officeDocument/2006/customXml" ds:itemID="{F4D7D3E9-8596-48FB-BB0F-65C208245A77}">
  <ds:schemaRefs>
    <ds:schemaRef ds:uri="http://schemas.openxmlformats.org/officeDocument/2006/bibliography"/>
  </ds:schemaRefs>
</ds:datastoreItem>
</file>

<file path=customXml/itemProps2.xml><?xml version="1.0" encoding="utf-8"?>
<ds:datastoreItem xmlns:ds="http://schemas.openxmlformats.org/officeDocument/2006/customXml" ds:itemID="{CF853D72-0B09-4F59-9F5E-1F512F8CB0D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4664</Characters>
  <Application>Microsoft Office Word</Application>
  <DocSecurity>4</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מיתר, ליקוורניק, גבע &amp; לשם, ברנדויין ושות', עורכי דין</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Meitar</dc:creator>
  <cp:keywords/>
  <dc:description/>
  <cp:lastModifiedBy>Ori Shrayer</cp:lastModifiedBy>
  <cp:revision>2</cp:revision>
  <cp:lastPrinted>2023-06-08T12:24:00Z</cp:lastPrinted>
  <dcterms:created xsi:type="dcterms:W3CDTF">2025-06-08T07:34:00Z</dcterms:created>
  <dcterms:modified xsi:type="dcterms:W3CDTF">2025-06-08T07:34:00Z</dcterms:modified>
</cp:coreProperties>
</file>